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F561" w14:textId="6A562035" w:rsidR="000B7F65" w:rsidRDefault="006918B9" w:rsidP="00946474">
      <w:pPr>
        <w:pStyle w:val="Documenttitle"/>
        <w:spacing w:line="254" w:lineRule="auto"/>
      </w:pPr>
      <w:r>
        <w:rPr>
          <w:noProof/>
        </w:rPr>
        <mc:AlternateContent>
          <mc:Choice Requires="wps">
            <w:drawing>
              <wp:anchor distT="45720" distB="45720" distL="114300" distR="114300" simplePos="0" relativeHeight="251658241" behindDoc="0" locked="0" layoutInCell="1" allowOverlap="1" wp14:anchorId="051E8818" wp14:editId="702D1E3D">
                <wp:simplePos x="0" y="0"/>
                <wp:positionH relativeFrom="margin">
                  <wp:align>left</wp:align>
                </wp:positionH>
                <wp:positionV relativeFrom="topMargin">
                  <wp:posOffset>2960370</wp:posOffset>
                </wp:positionV>
                <wp:extent cx="6242400" cy="26904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400" cy="2690495"/>
                        </a:xfrm>
                        <a:prstGeom prst="rect">
                          <a:avLst/>
                        </a:prstGeom>
                        <a:noFill/>
                        <a:ln w="9525">
                          <a:noFill/>
                          <a:miter lim="800000"/>
                          <a:headEnd/>
                          <a:tailEnd/>
                        </a:ln>
                      </wps:spPr>
                      <wps:txbx>
                        <w:txbxContent>
                          <w:p w14:paraId="16C04CFC" w14:textId="4309D5A5" w:rsidR="006918B9" w:rsidRDefault="009742D8" w:rsidP="006918B9">
                            <w:pPr>
                              <w:rPr>
                                <w:rFonts w:cstheme="minorHAnsi"/>
                                <w:b/>
                                <w:bCs/>
                                <w:color w:val="FFFFFF" w:themeColor="background1"/>
                                <w:sz w:val="96"/>
                                <w:szCs w:val="96"/>
                              </w:rPr>
                            </w:pPr>
                            <w:r w:rsidRPr="00A36361">
                              <w:rPr>
                                <w:rFonts w:cstheme="minorHAnsi"/>
                                <w:b/>
                                <w:bCs/>
                                <w:color w:val="FFFFFF" w:themeColor="background1"/>
                                <w:sz w:val="96"/>
                                <w:szCs w:val="96"/>
                              </w:rPr>
                              <w:t>NPQ</w:t>
                            </w:r>
                            <w:r w:rsidR="004F3C3F" w:rsidRPr="00A36361">
                              <w:rPr>
                                <w:rFonts w:cstheme="minorHAnsi"/>
                                <w:b/>
                                <w:bCs/>
                                <w:color w:val="FFFFFF" w:themeColor="background1"/>
                                <w:sz w:val="96"/>
                                <w:szCs w:val="96"/>
                              </w:rPr>
                              <w:t>LT</w:t>
                            </w:r>
                            <w:r w:rsidR="00A36361" w:rsidRPr="00A36361">
                              <w:rPr>
                                <w:rFonts w:cstheme="minorHAnsi"/>
                                <w:b/>
                                <w:bCs/>
                                <w:color w:val="FFFFFF" w:themeColor="background1"/>
                                <w:sz w:val="96"/>
                                <w:szCs w:val="96"/>
                              </w:rPr>
                              <w:t>D</w:t>
                            </w:r>
                            <w:r w:rsidRPr="00A36361">
                              <w:rPr>
                                <w:rFonts w:cstheme="minorHAnsi"/>
                                <w:b/>
                                <w:bCs/>
                                <w:color w:val="FFFFFF" w:themeColor="background1"/>
                                <w:sz w:val="96"/>
                                <w:szCs w:val="96"/>
                              </w:rPr>
                              <w:t xml:space="preserve"> </w:t>
                            </w:r>
                            <w:r w:rsidR="00D32D10" w:rsidRPr="00A36361">
                              <w:rPr>
                                <w:rFonts w:cstheme="minorHAnsi"/>
                                <w:b/>
                                <w:bCs/>
                                <w:color w:val="FFFFFF" w:themeColor="background1"/>
                                <w:sz w:val="96"/>
                                <w:szCs w:val="96"/>
                              </w:rPr>
                              <w:br/>
                            </w:r>
                            <w:r w:rsidR="00A36361" w:rsidRPr="00A36361">
                              <w:rPr>
                                <w:rFonts w:cstheme="minorHAnsi"/>
                                <w:b/>
                                <w:bCs/>
                                <w:color w:val="FFFFFF" w:themeColor="background1"/>
                                <w:sz w:val="96"/>
                                <w:szCs w:val="96"/>
                              </w:rPr>
                              <w:t>Teaching</w:t>
                            </w:r>
                            <w:r w:rsidR="0027501C" w:rsidRPr="00A36361">
                              <w:rPr>
                                <w:rFonts w:cstheme="minorHAnsi"/>
                                <w:b/>
                                <w:bCs/>
                                <w:color w:val="FFFFFF" w:themeColor="background1"/>
                                <w:sz w:val="96"/>
                                <w:szCs w:val="96"/>
                              </w:rPr>
                              <w:t xml:space="preserve"> </w:t>
                            </w:r>
                            <w:r w:rsidR="0027501C">
                              <w:rPr>
                                <w:rFonts w:cstheme="minorHAnsi"/>
                                <w:b/>
                                <w:bCs/>
                                <w:color w:val="FFFFFF" w:themeColor="background1"/>
                                <w:sz w:val="96"/>
                                <w:szCs w:val="96"/>
                              </w:rPr>
                              <w:t>Clinic</w:t>
                            </w:r>
                          </w:p>
                          <w:p w14:paraId="765BE6F6" w14:textId="12C6F9E7" w:rsidR="009742D8" w:rsidRPr="00101974" w:rsidRDefault="009742D8" w:rsidP="006918B9">
                            <w:pPr>
                              <w:rPr>
                                <w:rFonts w:cstheme="minorHAnsi"/>
                                <w:b/>
                                <w:bCs/>
                                <w:color w:val="FFFFFF" w:themeColor="background1"/>
                                <w:sz w:val="96"/>
                                <w:szCs w:val="96"/>
                              </w:rPr>
                            </w:pPr>
                            <w:r>
                              <w:rPr>
                                <w:rFonts w:cstheme="minorHAnsi"/>
                                <w:b/>
                                <w:bCs/>
                                <w:color w:val="FFFFFF" w:themeColor="background1"/>
                                <w:sz w:val="96"/>
                                <w:szCs w:val="96"/>
                              </w:rPr>
                              <w:t>Participant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E8818" id="_x0000_t202" coordsize="21600,21600" o:spt="202" path="m,l,21600r21600,l21600,xe">
                <v:stroke joinstyle="miter"/>
                <v:path gradientshapeok="t" o:connecttype="rect"/>
              </v:shapetype>
              <v:shape id="Text Box 2" o:spid="_x0000_s1026" type="#_x0000_t202" style="position:absolute;margin-left:0;margin-top:233.1pt;width:491.55pt;height:211.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" filled="f" stroked="f">
                <v:textbox>
                  <w:txbxContent>
                    <w:p w14:paraId="16C04CFC" w14:textId="4309D5A5" w:rsidR="006918B9" w:rsidRDefault="009742D8" w:rsidP="006918B9">
                      <w:pPr>
                        <w:rPr>
                          <w:rFonts w:cstheme="minorHAnsi"/>
                          <w:b/>
                          <w:bCs/>
                          <w:color w:val="FFFFFF" w:themeColor="background1"/>
                          <w:sz w:val="96"/>
                          <w:szCs w:val="96"/>
                        </w:rPr>
                      </w:pPr>
                      <w:r w:rsidRPr="00A36361">
                        <w:rPr>
                          <w:rFonts w:cstheme="minorHAnsi"/>
                          <w:b/>
                          <w:bCs/>
                          <w:color w:val="FFFFFF" w:themeColor="background1"/>
                          <w:sz w:val="96"/>
                          <w:szCs w:val="96"/>
                        </w:rPr>
                        <w:t>NPQ</w:t>
                      </w:r>
                      <w:r w:rsidR="004F3C3F" w:rsidRPr="00A36361">
                        <w:rPr>
                          <w:rFonts w:cstheme="minorHAnsi"/>
                          <w:b/>
                          <w:bCs/>
                          <w:color w:val="FFFFFF" w:themeColor="background1"/>
                          <w:sz w:val="96"/>
                          <w:szCs w:val="96"/>
                        </w:rPr>
                        <w:t>LT</w:t>
                      </w:r>
                      <w:r w:rsidR="00A36361" w:rsidRPr="00A36361">
                        <w:rPr>
                          <w:rFonts w:cstheme="minorHAnsi"/>
                          <w:b/>
                          <w:bCs/>
                          <w:color w:val="FFFFFF" w:themeColor="background1"/>
                          <w:sz w:val="96"/>
                          <w:szCs w:val="96"/>
                        </w:rPr>
                        <w:t>D</w:t>
                      </w:r>
                      <w:r w:rsidRPr="00A36361">
                        <w:rPr>
                          <w:rFonts w:cstheme="minorHAnsi"/>
                          <w:b/>
                          <w:bCs/>
                          <w:color w:val="FFFFFF" w:themeColor="background1"/>
                          <w:sz w:val="96"/>
                          <w:szCs w:val="96"/>
                        </w:rPr>
                        <w:t xml:space="preserve"> </w:t>
                      </w:r>
                      <w:r w:rsidR="00D32D10" w:rsidRPr="00A36361">
                        <w:rPr>
                          <w:rFonts w:cstheme="minorHAnsi"/>
                          <w:b/>
                          <w:bCs/>
                          <w:color w:val="FFFFFF" w:themeColor="background1"/>
                          <w:sz w:val="96"/>
                          <w:szCs w:val="96"/>
                        </w:rPr>
                        <w:br/>
                      </w:r>
                      <w:r w:rsidR="00A36361" w:rsidRPr="00A36361">
                        <w:rPr>
                          <w:rFonts w:cstheme="minorHAnsi"/>
                          <w:b/>
                          <w:bCs/>
                          <w:color w:val="FFFFFF" w:themeColor="background1"/>
                          <w:sz w:val="96"/>
                          <w:szCs w:val="96"/>
                        </w:rPr>
                        <w:t>Teaching</w:t>
                      </w:r>
                      <w:r w:rsidR="0027501C" w:rsidRPr="00A36361">
                        <w:rPr>
                          <w:rFonts w:cstheme="minorHAnsi"/>
                          <w:b/>
                          <w:bCs/>
                          <w:color w:val="FFFFFF" w:themeColor="background1"/>
                          <w:sz w:val="96"/>
                          <w:szCs w:val="96"/>
                        </w:rPr>
                        <w:t xml:space="preserve"> </w:t>
                      </w:r>
                      <w:r w:rsidR="0027501C">
                        <w:rPr>
                          <w:rFonts w:cstheme="minorHAnsi"/>
                          <w:b/>
                          <w:bCs/>
                          <w:color w:val="FFFFFF" w:themeColor="background1"/>
                          <w:sz w:val="96"/>
                          <w:szCs w:val="96"/>
                        </w:rPr>
                        <w:t>Clinic</w:t>
                      </w:r>
                    </w:p>
                    <w:p w14:paraId="765BE6F6" w14:textId="12C6F9E7" w:rsidR="009742D8" w:rsidRPr="00101974" w:rsidRDefault="009742D8" w:rsidP="006918B9">
                      <w:pPr>
                        <w:rPr>
                          <w:rFonts w:cstheme="minorHAnsi"/>
                          <w:b/>
                          <w:bCs/>
                          <w:color w:val="FFFFFF" w:themeColor="background1"/>
                          <w:sz w:val="96"/>
                          <w:szCs w:val="96"/>
                        </w:rPr>
                      </w:pPr>
                      <w:r>
                        <w:rPr>
                          <w:rFonts w:cstheme="minorHAnsi"/>
                          <w:b/>
                          <w:bCs/>
                          <w:color w:val="FFFFFF" w:themeColor="background1"/>
                          <w:sz w:val="96"/>
                          <w:szCs w:val="96"/>
                        </w:rPr>
                        <w:t>Participant Workbook</w:t>
                      </w:r>
                    </w:p>
                  </w:txbxContent>
                </v:textbox>
                <w10:wrap anchorx="margin" anchory="margin"/>
              </v:shape>
            </w:pict>
          </mc:Fallback>
        </mc:AlternateContent>
      </w:r>
    </w:p>
    <w:p w14:paraId="59A75921" w14:textId="4C20680F" w:rsidR="00BF2031" w:rsidRPr="006918B9" w:rsidRDefault="000B7F65" w:rsidP="00946474">
      <w:pPr>
        <w:spacing w:line="254" w:lineRule="auto"/>
        <w:rPr>
          <w:rFonts w:cstheme="minorHAnsi"/>
          <w:b/>
          <w:color w:val="3C3C3B" w:themeColor="text1"/>
          <w:sz w:val="36"/>
        </w:rPr>
        <w:sectPr w:rsidR="00BF2031" w:rsidRPr="006918B9" w:rsidSect="00104E30">
          <w:headerReference w:type="default" r:id="rId11"/>
          <w:footerReference w:type="default" r:id="rId12"/>
          <w:headerReference w:type="first" r:id="rId13"/>
          <w:footerReference w:type="first" r:id="rId14"/>
          <w:pgSz w:w="11906" w:h="16838" w:code="9"/>
          <w:pgMar w:top="1702" w:right="992" w:bottom="1418" w:left="992" w:header="709" w:footer="437" w:gutter="0"/>
          <w:cols w:space="708"/>
          <w:titlePg/>
          <w:docGrid w:linePitch="360"/>
        </w:sectPr>
      </w:pPr>
      <w:r>
        <w:rPr>
          <w:noProof/>
        </w:rPr>
        <w:lastRenderedPageBreak/>
        <mc:AlternateContent>
          <mc:Choice Requires="wps">
            <w:drawing>
              <wp:anchor distT="45720" distB="45720" distL="114300" distR="114300" simplePos="0" relativeHeight="251658240" behindDoc="0" locked="0" layoutInCell="1" allowOverlap="1" wp14:anchorId="4BEC152A" wp14:editId="0DEDEB0C">
                <wp:simplePos x="0" y="0"/>
                <wp:positionH relativeFrom="margin">
                  <wp:align>center</wp:align>
                </wp:positionH>
                <wp:positionV relativeFrom="paragraph">
                  <wp:posOffset>186690</wp:posOffset>
                </wp:positionV>
                <wp:extent cx="3835400" cy="865505"/>
                <wp:effectExtent l="0" t="0" r="1270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865505"/>
                        </a:xfrm>
                        <a:prstGeom prst="rect">
                          <a:avLst/>
                        </a:prstGeom>
                        <a:ln w="1905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35398F58" w14:textId="04B308C8" w:rsidR="000B7F65" w:rsidRDefault="000B7F65">
                            <w:r>
                              <w:t>Name: ……………………………………………………………………………</w:t>
                            </w:r>
                            <w:proofErr w:type="gramStart"/>
                            <w:r>
                              <w:t>…..</w:t>
                            </w:r>
                            <w:proofErr w:type="gramEnd"/>
                          </w:p>
                          <w:p w14:paraId="29D9CF87" w14:textId="1D97F577" w:rsidR="000B7F65" w:rsidRDefault="000B7F65">
                            <w:r>
                              <w:t>Session date: ………………………………………………………………………</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C152A" id="_x0000_s1027" type="#_x0000_t202" style="position:absolute;margin-left:0;margin-top:14.7pt;width:302pt;height:68.1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" fillcolor="white [3201]" strokecolor="#e94b58 [3205]" strokeweight="1.5pt">
                <v:textbox inset="5mm,5mm,5mm,5mm">
                  <w:txbxContent>
                    <w:p w14:paraId="35398F58" w14:textId="04B308C8" w:rsidR="000B7F65" w:rsidRDefault="000B7F65">
                      <w:r>
                        <w:t>Name: ……………………………………………………………………………</w:t>
                      </w:r>
                      <w:proofErr w:type="gramStart"/>
                      <w:r>
                        <w:t>…..</w:t>
                      </w:r>
                      <w:proofErr w:type="gramEnd"/>
                    </w:p>
                    <w:p w14:paraId="29D9CF87" w14:textId="1D97F577" w:rsidR="000B7F65" w:rsidRDefault="000B7F65">
                      <w:r>
                        <w:t>Session date: ………………………………………………………………………</w:t>
                      </w:r>
                    </w:p>
                  </w:txbxContent>
                </v:textbox>
                <w10:wrap type="square" anchorx="margin"/>
              </v:shape>
            </w:pict>
          </mc:Fallback>
        </mc:AlternateContent>
      </w:r>
      <w:r>
        <w:br w:type="page"/>
      </w:r>
      <w:bookmarkStart w:id="0" w:name="_GoBack"/>
      <w:bookmarkEnd w:id="0"/>
    </w:p>
    <w:p w14:paraId="39BAFEA6" w14:textId="67867489" w:rsidR="1D49F82F" w:rsidRDefault="0DDD637E" w:rsidP="007A634D">
      <w:pPr>
        <w:spacing w:before="160" w:line="254" w:lineRule="auto"/>
        <w:rPr>
          <w:rFonts w:eastAsia="+mn-ea"/>
          <w:b/>
          <w:bCs/>
          <w:color w:val="E94B58" w:themeColor="accent2"/>
          <w:sz w:val="32"/>
          <w:szCs w:val="32"/>
          <w:lang w:eastAsia="en-GB"/>
        </w:rPr>
      </w:pPr>
      <w:r w:rsidRPr="1D49F82F">
        <w:rPr>
          <w:rFonts w:eastAsia="+mn-ea"/>
          <w:b/>
          <w:bCs/>
          <w:color w:val="E94B58" w:themeColor="accent2"/>
          <w:sz w:val="32"/>
          <w:szCs w:val="32"/>
          <w:lang w:eastAsia="en-GB"/>
        </w:rPr>
        <w:lastRenderedPageBreak/>
        <w:t>Introduction</w:t>
      </w:r>
    </w:p>
    <w:p w14:paraId="1098A316" w14:textId="615CC458" w:rsidR="007A634D" w:rsidRPr="007A634D" w:rsidRDefault="007A634D" w:rsidP="007A634D">
      <w:pPr>
        <w:spacing w:before="160" w:line="254" w:lineRule="auto"/>
        <w:rPr>
          <w:rFonts w:eastAsia="+mn-ea"/>
          <w:b/>
          <w:bCs/>
          <w:color w:val="E94B58" w:themeColor="accent2"/>
          <w:sz w:val="32"/>
          <w:szCs w:val="32"/>
          <w:lang w:eastAsia="en-GB"/>
        </w:rPr>
      </w:pPr>
    </w:p>
    <w:p w14:paraId="13A8A946" w14:textId="79600C7D" w:rsidR="003F7933" w:rsidRPr="00AE29A2" w:rsidRDefault="003F7933" w:rsidP="007A634D">
      <w:pPr>
        <w:spacing w:before="160" w:line="254" w:lineRule="auto"/>
        <w:contextualSpacing/>
        <w:rPr>
          <w:rFonts w:ascii="Calibri" w:eastAsia="+mn-ea" w:hAnsi="Calibri" w:cs="+mn-cs"/>
          <w:b/>
          <w:bCs/>
          <w:kern w:val="24"/>
          <w:sz w:val="28"/>
          <w:szCs w:val="28"/>
          <w:lang w:eastAsia="en-GB"/>
        </w:rPr>
      </w:pPr>
      <w:r w:rsidRPr="00AE29A2">
        <w:rPr>
          <w:rFonts w:ascii="Calibri" w:eastAsia="+mn-ea" w:hAnsi="Calibri" w:cs="+mn-cs"/>
          <w:b/>
          <w:bCs/>
          <w:kern w:val="24"/>
          <w:sz w:val="28"/>
          <w:szCs w:val="28"/>
          <w:lang w:eastAsia="en-GB"/>
        </w:rPr>
        <w:t>The purpose of clinics</w:t>
      </w:r>
    </w:p>
    <w:p w14:paraId="42AA9C59" w14:textId="76A9FA62" w:rsidR="00573A2F" w:rsidRDefault="00184F06" w:rsidP="00946474">
      <w:pPr>
        <w:spacing w:line="254" w:lineRule="auto"/>
        <w:contextualSpacing/>
        <w:rPr>
          <w:rFonts w:ascii="Calibri" w:eastAsia="+mn-ea" w:hAnsi="Calibri" w:cs="+mn-cs"/>
          <w:b/>
          <w:bCs/>
          <w:kern w:val="24"/>
          <w:sz w:val="32"/>
          <w:szCs w:val="32"/>
          <w:lang w:eastAsia="en-GB"/>
        </w:rPr>
      </w:pPr>
      <w:r>
        <w:rPr>
          <w:rFonts w:eastAsia="+mn-ea"/>
          <w:b/>
          <w:bCs/>
          <w:noProof/>
          <w:color w:val="E94B58" w:themeColor="accent2"/>
          <w:sz w:val="32"/>
          <w:szCs w:val="32"/>
          <w:lang w:eastAsia="en-GB"/>
        </w:rPr>
        <mc:AlternateContent>
          <mc:Choice Requires="wpg">
            <w:drawing>
              <wp:anchor distT="0" distB="0" distL="114300" distR="114300" simplePos="0" relativeHeight="251658252" behindDoc="0" locked="0" layoutInCell="1" allowOverlap="1" wp14:anchorId="0A9156EE" wp14:editId="71F76B2C">
                <wp:simplePos x="0" y="0"/>
                <wp:positionH relativeFrom="margin">
                  <wp:align>center</wp:align>
                </wp:positionH>
                <wp:positionV relativeFrom="paragraph">
                  <wp:posOffset>112502</wp:posOffset>
                </wp:positionV>
                <wp:extent cx="6182641" cy="1440003"/>
                <wp:effectExtent l="0" t="0" r="8890" b="8255"/>
                <wp:wrapNone/>
                <wp:docPr id="27" name="Group 27"/>
                <wp:cNvGraphicFramePr/>
                <a:graphic xmlns:a="http://schemas.openxmlformats.org/drawingml/2006/main">
                  <a:graphicData uri="http://schemas.microsoft.com/office/word/2010/wordprocessingGroup">
                    <wpg:wgp>
                      <wpg:cNvGrpSpPr/>
                      <wpg:grpSpPr>
                        <a:xfrm>
                          <a:off x="0" y="0"/>
                          <a:ext cx="6182641" cy="1440003"/>
                          <a:chOff x="5585665" y="54729"/>
                          <a:chExt cx="12151250" cy="4643243"/>
                        </a:xfrm>
                      </wpg:grpSpPr>
                      <wps:wsp>
                        <wps:cNvPr id="23" name="Text Placeholder 1"/>
                        <wps:cNvSpPr txBox="1">
                          <a:spLocks/>
                        </wps:cNvSpPr>
                        <wps:spPr>
                          <a:xfrm>
                            <a:off x="5585665" y="54739"/>
                            <a:ext cx="6014068" cy="4643233"/>
                          </a:xfrm>
                          <a:prstGeom prst="rect">
                            <a:avLst/>
                          </a:prstGeom>
                          <a:solidFill>
                            <a:srgbClr val="FFCD00">
                              <a:lumMod val="20000"/>
                              <a:lumOff val="80000"/>
                            </a:srgbClr>
                          </a:solidFill>
                        </wps:spPr>
                        <wps:txbx>
                          <w:txbxContent>
                            <w:p w14:paraId="4C9898AA" w14:textId="77777777" w:rsidR="00184F06" w:rsidRPr="009C0B5F" w:rsidRDefault="00184F06" w:rsidP="00184F06">
                              <w:pPr>
                                <w:rPr>
                                  <w:sz w:val="24"/>
                                  <w:szCs w:val="24"/>
                                </w:rPr>
                              </w:pPr>
                              <w:r w:rsidRPr="009C0B5F">
                                <w:rPr>
                                  <w:rFonts w:ascii="Calibri" w:eastAsia="+mn-ea" w:hAnsi="Calibri" w:cs="+mn-cs"/>
                                  <w:b/>
                                  <w:bCs/>
                                  <w:color w:val="0D0D0D"/>
                                  <w:kern w:val="24"/>
                                  <w:sz w:val="24"/>
                                  <w:szCs w:val="24"/>
                                </w:rPr>
                                <w:t>Clinics are designed for you to:</w:t>
                              </w:r>
                            </w:p>
                            <w:p w14:paraId="152588E7" w14:textId="03524D3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Retrieve knowledge </w:t>
                              </w:r>
                              <w:r w:rsidRPr="009C0B5F">
                                <w:rPr>
                                  <w:rFonts w:ascii="Calibri" w:eastAsia="+mn-ea" w:hAnsi="Calibri" w:cs="+mn-cs"/>
                                  <w:color w:val="0D0D0D"/>
                                  <w:kern w:val="24"/>
                                  <w:sz w:val="24"/>
                                  <w:szCs w:val="24"/>
                                </w:rPr>
                                <w:t xml:space="preserve">from the </w:t>
                              </w:r>
                              <w:r w:rsidR="00FF02C5">
                                <w:rPr>
                                  <w:rFonts w:ascii="Calibri" w:eastAsia="+mn-ea" w:hAnsi="Calibri" w:cs="+mn-cs"/>
                                  <w:color w:val="0D0D0D"/>
                                  <w:kern w:val="24"/>
                                  <w:sz w:val="24"/>
                                  <w:szCs w:val="24"/>
                                </w:rPr>
                                <w:t>study</w:t>
                              </w:r>
                              <w:r w:rsidRPr="009C0B5F">
                                <w:rPr>
                                  <w:rFonts w:ascii="Calibri" w:eastAsia="+mn-ea" w:hAnsi="Calibri" w:cs="+mn-cs"/>
                                  <w:color w:val="0D0D0D"/>
                                  <w:kern w:val="24"/>
                                  <w:sz w:val="24"/>
                                  <w:szCs w:val="24"/>
                                </w:rPr>
                                <w:t xml:space="preserve"> and application modules</w:t>
                              </w:r>
                            </w:p>
                            <w:p w14:paraId="5C01C2E9" w14:textId="7777777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Apply</w:t>
                              </w:r>
                              <w:r w:rsidRPr="009C0B5F">
                                <w:rPr>
                                  <w:rFonts w:ascii="Calibri" w:eastAsia="+mn-ea" w:hAnsi="Calibri" w:cs="+mn-cs"/>
                                  <w:color w:val="0D0D0D"/>
                                  <w:kern w:val="24"/>
                                  <w:sz w:val="24"/>
                                  <w:szCs w:val="24"/>
                                </w:rPr>
                                <w:t xml:space="preserve"> knowledge to scenarios</w:t>
                              </w:r>
                            </w:p>
                            <w:p w14:paraId="4A9F38F0" w14:textId="7777777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Evaluate</w:t>
                              </w:r>
                              <w:r w:rsidRPr="009C0B5F">
                                <w:rPr>
                                  <w:rFonts w:ascii="Calibri" w:eastAsia="+mn-ea" w:hAnsi="Calibri" w:cs="+mn-cs"/>
                                  <w:color w:val="0D0D0D"/>
                                  <w:kern w:val="24"/>
                                  <w:sz w:val="24"/>
                                  <w:szCs w:val="24"/>
                                </w:rPr>
                                <w:t xml:space="preserve"> decision making</w:t>
                              </w:r>
                            </w:p>
                            <w:p w14:paraId="5958364A" w14:textId="7777777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Collaborate</w:t>
                              </w:r>
                              <w:r w:rsidRPr="009C0B5F">
                                <w:rPr>
                                  <w:rFonts w:ascii="Calibri" w:eastAsia="+mn-ea" w:hAnsi="Calibri" w:cs="+mn-cs"/>
                                  <w:color w:val="0D0D0D"/>
                                  <w:kern w:val="24"/>
                                  <w:sz w:val="24"/>
                                  <w:szCs w:val="24"/>
                                </w:rPr>
                                <w:t xml:space="preserve"> with colleagues</w:t>
                              </w:r>
                            </w:p>
                          </w:txbxContent>
                        </wps:txbx>
                        <wps:bodyPr lIns="91440" tIns="45720" rIns="91440" bIns="45720" anchor="t"/>
                      </wps:wsp>
                      <wps:wsp>
                        <wps:cNvPr id="24" name="Text Placeholder 1"/>
                        <wps:cNvSpPr txBox="1">
                          <a:spLocks/>
                        </wps:cNvSpPr>
                        <wps:spPr>
                          <a:xfrm>
                            <a:off x="11722847" y="54729"/>
                            <a:ext cx="6014068" cy="4643233"/>
                          </a:xfrm>
                          <a:prstGeom prst="rect">
                            <a:avLst/>
                          </a:prstGeom>
                          <a:solidFill>
                            <a:srgbClr val="EC642E">
                              <a:lumMod val="20000"/>
                              <a:lumOff val="80000"/>
                            </a:srgbClr>
                          </a:solidFill>
                        </wps:spPr>
                        <wps:txbx>
                          <w:txbxContent>
                            <w:p w14:paraId="28278C53" w14:textId="77777777" w:rsidR="00184F06" w:rsidRPr="009C0B5F" w:rsidRDefault="00184F06" w:rsidP="00184F06">
                              <w:pPr>
                                <w:rPr>
                                  <w:sz w:val="24"/>
                                  <w:szCs w:val="24"/>
                                </w:rPr>
                              </w:pPr>
                              <w:r w:rsidRPr="009C0B5F">
                                <w:rPr>
                                  <w:rFonts w:ascii="Calibri" w:eastAsia="+mn-ea" w:hAnsi="Calibri" w:cs="+mn-cs"/>
                                  <w:b/>
                                  <w:bCs/>
                                  <w:color w:val="0D0D0D"/>
                                  <w:kern w:val="24"/>
                                  <w:sz w:val="24"/>
                                  <w:szCs w:val="24"/>
                                </w:rPr>
                                <w:t>Clinics are NOT designed to:</w:t>
                              </w:r>
                            </w:p>
                            <w:p w14:paraId="103F2505" w14:textId="77777777" w:rsidR="00184F06" w:rsidRPr="009C0B5F" w:rsidRDefault="00184F06" w:rsidP="00184F06">
                              <w:pPr>
                                <w:pStyle w:val="ListParagraph"/>
                                <w:numPr>
                                  <w:ilvl w:val="0"/>
                                  <w:numId w:val="26"/>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Mirror </w:t>
                              </w:r>
                              <w:r w:rsidRPr="009C0B5F">
                                <w:rPr>
                                  <w:rFonts w:ascii="Calibri" w:eastAsia="+mn-ea" w:hAnsi="Calibri" w:cs="+mn-cs"/>
                                  <w:color w:val="0D0D0D"/>
                                  <w:kern w:val="24"/>
                                  <w:sz w:val="24"/>
                                  <w:szCs w:val="24"/>
                                </w:rPr>
                                <w:t>the final assessment</w:t>
                              </w:r>
                            </w:p>
                            <w:p w14:paraId="617BF4A0" w14:textId="77777777" w:rsidR="00184F06" w:rsidRPr="009C0B5F" w:rsidRDefault="00184F06" w:rsidP="00184F06">
                              <w:pPr>
                                <w:pStyle w:val="ListParagraph"/>
                                <w:numPr>
                                  <w:ilvl w:val="0"/>
                                  <w:numId w:val="26"/>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Provide solutions </w:t>
                              </w:r>
                              <w:r w:rsidRPr="009C0B5F">
                                <w:rPr>
                                  <w:rFonts w:ascii="Calibri" w:eastAsia="+mn-ea" w:hAnsi="Calibri" w:cs="+mn-cs"/>
                                  <w:color w:val="0D0D0D"/>
                                  <w:kern w:val="24"/>
                                  <w:sz w:val="24"/>
                                  <w:szCs w:val="24"/>
                                </w:rPr>
                                <w:t>that are guaranteed to work in your context</w:t>
                              </w:r>
                            </w:p>
                          </w:txbxContent>
                        </wps:txbx>
                        <wps:bodyPr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0A9156EE" id="Group 27" o:spid="_x0000_s1028" style="position:absolute;margin-left:0;margin-top:8.85pt;width:486.8pt;height:113.4pt;z-index:251658252;mso-position-horizontal:center;mso-position-horizontal-relative:margin;mso-width-relative:margin;mso-height-relative:margin" coordorigin="55856,547" coordsize="121512,4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">
                <v:shape id="Text Placeholder 1" o:spid="_x0000_s1029" type="#_x0000_t202" style="position:absolute;left:55856;top:547;width:60141;height:4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" fillcolor="#fff5cc" stroked="f">
                  <v:textbox>
                    <w:txbxContent>
                      <w:p w14:paraId="4C9898AA" w14:textId="77777777" w:rsidR="00184F06" w:rsidRPr="009C0B5F" w:rsidRDefault="00184F06" w:rsidP="00184F06">
                        <w:pPr>
                          <w:rPr>
                            <w:sz w:val="24"/>
                            <w:szCs w:val="24"/>
                          </w:rPr>
                        </w:pPr>
                        <w:r w:rsidRPr="009C0B5F">
                          <w:rPr>
                            <w:rFonts w:ascii="Calibri" w:eastAsia="+mn-ea" w:hAnsi="Calibri" w:cs="+mn-cs"/>
                            <w:b/>
                            <w:bCs/>
                            <w:color w:val="0D0D0D"/>
                            <w:kern w:val="24"/>
                            <w:sz w:val="24"/>
                            <w:szCs w:val="24"/>
                          </w:rPr>
                          <w:t>Clinics are designed for you to:</w:t>
                        </w:r>
                      </w:p>
                      <w:p w14:paraId="152588E7" w14:textId="03524D3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Retrieve knowledge </w:t>
                        </w:r>
                        <w:r w:rsidRPr="009C0B5F">
                          <w:rPr>
                            <w:rFonts w:ascii="Calibri" w:eastAsia="+mn-ea" w:hAnsi="Calibri" w:cs="+mn-cs"/>
                            <w:color w:val="0D0D0D"/>
                            <w:kern w:val="24"/>
                            <w:sz w:val="24"/>
                            <w:szCs w:val="24"/>
                          </w:rPr>
                          <w:t xml:space="preserve">from the </w:t>
                        </w:r>
                        <w:r w:rsidR="00FF02C5">
                          <w:rPr>
                            <w:rFonts w:ascii="Calibri" w:eastAsia="+mn-ea" w:hAnsi="Calibri" w:cs="+mn-cs"/>
                            <w:color w:val="0D0D0D"/>
                            <w:kern w:val="24"/>
                            <w:sz w:val="24"/>
                            <w:szCs w:val="24"/>
                          </w:rPr>
                          <w:t>study</w:t>
                        </w:r>
                        <w:r w:rsidRPr="009C0B5F">
                          <w:rPr>
                            <w:rFonts w:ascii="Calibri" w:eastAsia="+mn-ea" w:hAnsi="Calibri" w:cs="+mn-cs"/>
                            <w:color w:val="0D0D0D"/>
                            <w:kern w:val="24"/>
                            <w:sz w:val="24"/>
                            <w:szCs w:val="24"/>
                          </w:rPr>
                          <w:t xml:space="preserve"> and application modules</w:t>
                        </w:r>
                      </w:p>
                      <w:p w14:paraId="5C01C2E9" w14:textId="7777777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Apply</w:t>
                        </w:r>
                        <w:r w:rsidRPr="009C0B5F">
                          <w:rPr>
                            <w:rFonts w:ascii="Calibri" w:eastAsia="+mn-ea" w:hAnsi="Calibri" w:cs="+mn-cs"/>
                            <w:color w:val="0D0D0D"/>
                            <w:kern w:val="24"/>
                            <w:sz w:val="24"/>
                            <w:szCs w:val="24"/>
                          </w:rPr>
                          <w:t xml:space="preserve"> knowledge to scenarios</w:t>
                        </w:r>
                      </w:p>
                      <w:p w14:paraId="4A9F38F0" w14:textId="7777777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Evaluate</w:t>
                        </w:r>
                        <w:r w:rsidRPr="009C0B5F">
                          <w:rPr>
                            <w:rFonts w:ascii="Calibri" w:eastAsia="+mn-ea" w:hAnsi="Calibri" w:cs="+mn-cs"/>
                            <w:color w:val="0D0D0D"/>
                            <w:kern w:val="24"/>
                            <w:sz w:val="24"/>
                            <w:szCs w:val="24"/>
                          </w:rPr>
                          <w:t xml:space="preserve"> decision making</w:t>
                        </w:r>
                      </w:p>
                      <w:p w14:paraId="5958364A" w14:textId="77777777" w:rsidR="00184F06" w:rsidRPr="009C0B5F" w:rsidRDefault="00184F06" w:rsidP="00184F06">
                        <w:pPr>
                          <w:pStyle w:val="ListParagraph"/>
                          <w:numPr>
                            <w:ilvl w:val="0"/>
                            <w:numId w:val="25"/>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Collaborate</w:t>
                        </w:r>
                        <w:r w:rsidRPr="009C0B5F">
                          <w:rPr>
                            <w:rFonts w:ascii="Calibri" w:eastAsia="+mn-ea" w:hAnsi="Calibri" w:cs="+mn-cs"/>
                            <w:color w:val="0D0D0D"/>
                            <w:kern w:val="24"/>
                            <w:sz w:val="24"/>
                            <w:szCs w:val="24"/>
                          </w:rPr>
                          <w:t xml:space="preserve"> with colleagues</w:t>
                        </w:r>
                      </w:p>
                    </w:txbxContent>
                  </v:textbox>
                </v:shape>
                <v:shape id="Text Placeholder 1" o:spid="_x0000_s1030" type="#_x0000_t202" style="position:absolute;left:117228;top:547;width:60141;height:4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" fillcolor="#fbe0d5" stroked="f">
                  <v:textbox>
                    <w:txbxContent>
                      <w:p w14:paraId="28278C53" w14:textId="77777777" w:rsidR="00184F06" w:rsidRPr="009C0B5F" w:rsidRDefault="00184F06" w:rsidP="00184F06">
                        <w:pPr>
                          <w:rPr>
                            <w:sz w:val="24"/>
                            <w:szCs w:val="24"/>
                          </w:rPr>
                        </w:pPr>
                        <w:r w:rsidRPr="009C0B5F">
                          <w:rPr>
                            <w:rFonts w:ascii="Calibri" w:eastAsia="+mn-ea" w:hAnsi="Calibri" w:cs="+mn-cs"/>
                            <w:b/>
                            <w:bCs/>
                            <w:color w:val="0D0D0D"/>
                            <w:kern w:val="24"/>
                            <w:sz w:val="24"/>
                            <w:szCs w:val="24"/>
                          </w:rPr>
                          <w:t>Clinics are NOT designed to:</w:t>
                        </w:r>
                      </w:p>
                      <w:p w14:paraId="103F2505" w14:textId="77777777" w:rsidR="00184F06" w:rsidRPr="009C0B5F" w:rsidRDefault="00184F06" w:rsidP="00184F06">
                        <w:pPr>
                          <w:pStyle w:val="ListParagraph"/>
                          <w:numPr>
                            <w:ilvl w:val="0"/>
                            <w:numId w:val="26"/>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Mirror </w:t>
                        </w:r>
                        <w:r w:rsidRPr="009C0B5F">
                          <w:rPr>
                            <w:rFonts w:ascii="Calibri" w:eastAsia="+mn-ea" w:hAnsi="Calibri" w:cs="+mn-cs"/>
                            <w:color w:val="0D0D0D"/>
                            <w:kern w:val="24"/>
                            <w:sz w:val="24"/>
                            <w:szCs w:val="24"/>
                          </w:rPr>
                          <w:t>the final assessment</w:t>
                        </w:r>
                      </w:p>
                      <w:p w14:paraId="617BF4A0" w14:textId="77777777" w:rsidR="00184F06" w:rsidRPr="009C0B5F" w:rsidRDefault="00184F06" w:rsidP="00184F06">
                        <w:pPr>
                          <w:pStyle w:val="ListParagraph"/>
                          <w:numPr>
                            <w:ilvl w:val="0"/>
                            <w:numId w:val="26"/>
                          </w:numPr>
                          <w:spacing w:after="0" w:line="240" w:lineRule="auto"/>
                          <w:rPr>
                            <w:rFonts w:eastAsia="Times New Roman"/>
                            <w:color w:val="E94B58"/>
                            <w:sz w:val="24"/>
                            <w:szCs w:val="24"/>
                          </w:rPr>
                        </w:pPr>
                        <w:r w:rsidRPr="009C0B5F">
                          <w:rPr>
                            <w:rFonts w:ascii="Calibri" w:eastAsia="+mn-ea" w:hAnsi="Calibri" w:cs="+mn-cs"/>
                            <w:b/>
                            <w:bCs/>
                            <w:color w:val="0D0D0D"/>
                            <w:kern w:val="24"/>
                            <w:sz w:val="24"/>
                            <w:szCs w:val="24"/>
                          </w:rPr>
                          <w:t xml:space="preserve">Provide solutions </w:t>
                        </w:r>
                        <w:r w:rsidRPr="009C0B5F">
                          <w:rPr>
                            <w:rFonts w:ascii="Calibri" w:eastAsia="+mn-ea" w:hAnsi="Calibri" w:cs="+mn-cs"/>
                            <w:color w:val="0D0D0D"/>
                            <w:kern w:val="24"/>
                            <w:sz w:val="24"/>
                            <w:szCs w:val="24"/>
                          </w:rPr>
                          <w:t>that are guaranteed to work in your context</w:t>
                        </w:r>
                      </w:p>
                    </w:txbxContent>
                  </v:textbox>
                </v:shape>
                <w10:wrap anchorx="margin"/>
              </v:group>
            </w:pict>
          </mc:Fallback>
        </mc:AlternateContent>
      </w:r>
    </w:p>
    <w:p w14:paraId="097B02C7" w14:textId="7A198D7C" w:rsidR="00573A2F" w:rsidRDefault="00573A2F" w:rsidP="00946474">
      <w:pPr>
        <w:spacing w:line="254" w:lineRule="auto"/>
        <w:contextualSpacing/>
        <w:rPr>
          <w:rFonts w:ascii="Calibri" w:eastAsia="+mn-ea" w:hAnsi="Calibri" w:cs="+mn-cs"/>
          <w:b/>
          <w:bCs/>
          <w:kern w:val="24"/>
          <w:sz w:val="32"/>
          <w:szCs w:val="32"/>
          <w:lang w:eastAsia="en-GB"/>
        </w:rPr>
      </w:pPr>
    </w:p>
    <w:p w14:paraId="2012F139" w14:textId="77777777" w:rsidR="00207EB7" w:rsidRDefault="00207EB7" w:rsidP="00946474">
      <w:pPr>
        <w:spacing w:line="254" w:lineRule="auto"/>
        <w:contextualSpacing/>
        <w:rPr>
          <w:rFonts w:ascii="Calibri" w:eastAsia="+mn-ea" w:hAnsi="Calibri" w:cs="+mn-cs"/>
          <w:b/>
          <w:bCs/>
          <w:kern w:val="24"/>
          <w:sz w:val="32"/>
          <w:szCs w:val="32"/>
          <w:lang w:eastAsia="en-GB"/>
        </w:rPr>
      </w:pPr>
    </w:p>
    <w:p w14:paraId="2B4FFDA4" w14:textId="11F39F10" w:rsidR="00207EB7" w:rsidRDefault="00207EB7" w:rsidP="00946474">
      <w:pPr>
        <w:spacing w:line="254" w:lineRule="auto"/>
        <w:contextualSpacing/>
        <w:rPr>
          <w:rFonts w:ascii="Calibri" w:eastAsia="+mn-ea" w:hAnsi="Calibri" w:cs="+mn-cs"/>
          <w:b/>
          <w:bCs/>
          <w:kern w:val="24"/>
          <w:sz w:val="32"/>
          <w:szCs w:val="32"/>
          <w:lang w:eastAsia="en-GB"/>
        </w:rPr>
      </w:pPr>
    </w:p>
    <w:p w14:paraId="55C277D7" w14:textId="77777777" w:rsidR="00207EB7" w:rsidRDefault="00207EB7" w:rsidP="00946474">
      <w:pPr>
        <w:spacing w:line="254" w:lineRule="auto"/>
        <w:contextualSpacing/>
        <w:rPr>
          <w:rFonts w:ascii="Calibri" w:eastAsia="+mn-ea" w:hAnsi="Calibri" w:cs="+mn-cs"/>
          <w:b/>
          <w:bCs/>
          <w:kern w:val="24"/>
          <w:sz w:val="32"/>
          <w:szCs w:val="32"/>
          <w:lang w:eastAsia="en-GB"/>
        </w:rPr>
      </w:pPr>
    </w:p>
    <w:p w14:paraId="1C70175B" w14:textId="4EE65DD1" w:rsidR="00573A2F" w:rsidRDefault="00573A2F" w:rsidP="34B40954">
      <w:pPr>
        <w:spacing w:line="254" w:lineRule="auto"/>
        <w:contextualSpacing/>
      </w:pPr>
    </w:p>
    <w:p w14:paraId="1CACCCD6" w14:textId="651D7BF1" w:rsidR="00573A2F" w:rsidRDefault="00573A2F" w:rsidP="00946474">
      <w:pPr>
        <w:spacing w:line="254" w:lineRule="auto"/>
        <w:contextualSpacing/>
      </w:pPr>
    </w:p>
    <w:p w14:paraId="401E6EB1" w14:textId="45E4AA29" w:rsidR="00785EBB" w:rsidRPr="007D02D7" w:rsidRDefault="00F55496" w:rsidP="00207EB7">
      <w:pPr>
        <w:spacing w:before="160" w:line="254" w:lineRule="auto"/>
        <w:contextualSpacing/>
        <w:rPr>
          <w:rFonts w:ascii="Calibri" w:eastAsia="+mn-ea" w:hAnsi="Calibri" w:cs="+mn-cs"/>
          <w:b/>
          <w:bCs/>
          <w:kern w:val="24"/>
          <w:sz w:val="28"/>
          <w:szCs w:val="28"/>
          <w:lang w:eastAsia="en-GB"/>
        </w:rPr>
      </w:pPr>
      <w:r w:rsidRPr="007D02D7">
        <w:rPr>
          <w:rFonts w:ascii="Calibri" w:eastAsia="+mn-ea" w:hAnsi="Calibri" w:cs="+mn-cs"/>
          <w:b/>
          <w:bCs/>
          <w:kern w:val="24"/>
          <w:sz w:val="28"/>
          <w:szCs w:val="28"/>
          <w:lang w:eastAsia="en-GB"/>
        </w:rPr>
        <w:t>Assessment clinic</w:t>
      </w:r>
      <w:r w:rsidR="00785EBB" w:rsidRPr="007D02D7">
        <w:rPr>
          <w:rFonts w:ascii="Calibri" w:eastAsia="+mn-ea" w:hAnsi="Calibri" w:cs="+mn-cs"/>
          <w:b/>
          <w:bCs/>
          <w:kern w:val="24"/>
          <w:sz w:val="28"/>
          <w:szCs w:val="28"/>
          <w:lang w:eastAsia="en-GB"/>
        </w:rPr>
        <w:t xml:space="preserve"> outcomes</w:t>
      </w:r>
    </w:p>
    <w:p w14:paraId="47C9BA44" w14:textId="3A3AA98A" w:rsidR="007D02D7" w:rsidRDefault="007D02D7" w:rsidP="00207EB7">
      <w:pPr>
        <w:spacing w:before="160" w:line="254" w:lineRule="auto"/>
        <w:contextualSpacing/>
        <w:rPr>
          <w:rFonts w:ascii="Calibri" w:eastAsia="+mn-ea" w:hAnsi="Calibri" w:cs="+mn-cs"/>
          <w:kern w:val="24"/>
          <w:lang w:eastAsia="en-GB"/>
        </w:rPr>
      </w:pPr>
    </w:p>
    <w:p w14:paraId="06C6D344" w14:textId="4599EB4D" w:rsidR="009C542C" w:rsidRPr="00AA5AF7" w:rsidRDefault="009C542C" w:rsidP="00207EB7">
      <w:pPr>
        <w:numPr>
          <w:ilvl w:val="0"/>
          <w:numId w:val="9"/>
        </w:numPr>
        <w:spacing w:before="160" w:line="254" w:lineRule="auto"/>
        <w:contextualSpacing/>
        <w:rPr>
          <w:rFonts w:ascii="Calibri" w:eastAsia="+mn-ea" w:hAnsi="Calibri" w:cs="+mn-cs"/>
          <w:kern w:val="24"/>
          <w:lang w:eastAsia="en-GB"/>
        </w:rPr>
      </w:pPr>
      <w:r w:rsidRPr="00AA5AF7">
        <w:rPr>
          <w:rFonts w:ascii="Calibri" w:eastAsia="+mn-ea" w:hAnsi="Calibri" w:cs="+mn-cs"/>
          <w:kern w:val="24"/>
          <w:lang w:eastAsia="en-GB"/>
        </w:rPr>
        <w:t xml:space="preserve">Retrieve and recap aspects of the 3 modules on the </w:t>
      </w:r>
      <w:r w:rsidR="00AA5AF7" w:rsidRPr="00AA5AF7">
        <w:rPr>
          <w:rFonts w:ascii="Calibri" w:eastAsia="+mn-ea" w:hAnsi="Calibri" w:cs="+mn-cs"/>
          <w:kern w:val="24"/>
          <w:lang w:eastAsia="en-GB"/>
        </w:rPr>
        <w:t>Teaching</w:t>
      </w:r>
      <w:r w:rsidRPr="00AA5AF7">
        <w:rPr>
          <w:rFonts w:ascii="Calibri" w:eastAsia="+mn-ea" w:hAnsi="Calibri" w:cs="+mn-cs"/>
          <w:kern w:val="24"/>
          <w:lang w:eastAsia="en-GB"/>
        </w:rPr>
        <w:t xml:space="preserve"> course: </w:t>
      </w:r>
      <w:r w:rsidR="002A2AB9" w:rsidRPr="00AA5AF7">
        <w:rPr>
          <w:rFonts w:ascii="Calibri" w:eastAsia="+mn-ea" w:hAnsi="Calibri" w:cs="+mn-cs"/>
          <w:kern w:val="24"/>
          <w:lang w:eastAsia="en-GB"/>
        </w:rPr>
        <w:br/>
        <w:t xml:space="preserve">(1) </w:t>
      </w:r>
      <w:r w:rsidR="00AA5AF7" w:rsidRPr="00AA5AF7">
        <w:rPr>
          <w:rFonts w:ascii="Calibri" w:eastAsia="+mn-ea" w:hAnsi="Calibri" w:cs="+mn-cs"/>
          <w:kern w:val="24"/>
          <w:lang w:eastAsia="en-GB"/>
        </w:rPr>
        <w:t>Theory of change</w:t>
      </w:r>
      <w:r w:rsidR="002A2AB9" w:rsidRPr="00AA5AF7">
        <w:rPr>
          <w:rFonts w:ascii="Calibri" w:eastAsia="+mn-ea" w:hAnsi="Calibri" w:cs="+mn-cs"/>
          <w:kern w:val="24"/>
          <w:lang w:eastAsia="en-GB"/>
        </w:rPr>
        <w:br/>
      </w:r>
      <w:r w:rsidRPr="00AA5AF7">
        <w:rPr>
          <w:rFonts w:ascii="Calibri" w:eastAsia="+mn-ea" w:hAnsi="Calibri" w:cs="+mn-cs"/>
          <w:kern w:val="24"/>
          <w:lang w:eastAsia="en-GB"/>
        </w:rPr>
        <w:t xml:space="preserve">(2) </w:t>
      </w:r>
      <w:r w:rsidR="00AA5AF7" w:rsidRPr="00AA5AF7">
        <w:rPr>
          <w:rFonts w:ascii="Calibri" w:eastAsia="+mn-ea" w:hAnsi="Calibri" w:cs="+mn-cs"/>
          <w:kern w:val="24"/>
          <w:lang w:eastAsia="en-GB"/>
        </w:rPr>
        <w:t>Simple model of memory 2.0</w:t>
      </w:r>
      <w:r w:rsidR="002A2AB9" w:rsidRPr="00AA5AF7">
        <w:rPr>
          <w:rFonts w:ascii="Calibri" w:eastAsia="+mn-ea" w:hAnsi="Calibri" w:cs="+mn-cs"/>
          <w:kern w:val="24"/>
          <w:lang w:eastAsia="en-GB"/>
        </w:rPr>
        <w:br/>
      </w:r>
      <w:r w:rsidRPr="00AA5AF7">
        <w:rPr>
          <w:rFonts w:ascii="Calibri" w:eastAsia="+mn-ea" w:hAnsi="Calibri" w:cs="+mn-cs"/>
          <w:kern w:val="24"/>
          <w:lang w:eastAsia="en-GB"/>
        </w:rPr>
        <w:t xml:space="preserve">(3) </w:t>
      </w:r>
      <w:r w:rsidR="00AA5AF7" w:rsidRPr="00AA5AF7">
        <w:rPr>
          <w:rFonts w:ascii="Calibri" w:eastAsia="+mn-ea" w:hAnsi="Calibri" w:cs="+mn-cs"/>
          <w:kern w:val="24"/>
          <w:lang w:eastAsia="en-GB"/>
        </w:rPr>
        <w:t>Developing teaching</w:t>
      </w:r>
    </w:p>
    <w:p w14:paraId="14A386D6" w14:textId="712F7909" w:rsidR="009C542C" w:rsidRPr="009C542C" w:rsidRDefault="009C542C" w:rsidP="00207EB7">
      <w:pPr>
        <w:numPr>
          <w:ilvl w:val="0"/>
          <w:numId w:val="9"/>
        </w:numPr>
        <w:spacing w:before="160" w:line="254" w:lineRule="auto"/>
        <w:contextualSpacing/>
        <w:rPr>
          <w:rFonts w:ascii="Calibri" w:eastAsia="+mn-ea" w:hAnsi="Calibri" w:cs="+mn-cs"/>
          <w:kern w:val="24"/>
          <w:lang w:eastAsia="en-GB"/>
        </w:rPr>
      </w:pPr>
      <w:r w:rsidRPr="00AA5AF7">
        <w:rPr>
          <w:rFonts w:ascii="Calibri" w:eastAsia="+mn-ea" w:hAnsi="Calibri" w:cs="+mn-cs"/>
          <w:kern w:val="24"/>
          <w:lang w:eastAsia="en-GB"/>
        </w:rPr>
        <w:t xml:space="preserve">Apply module principles from </w:t>
      </w:r>
      <w:r w:rsidR="00AA5AF7" w:rsidRPr="00AA5AF7">
        <w:rPr>
          <w:rFonts w:ascii="Calibri" w:eastAsia="+mn-ea" w:hAnsi="Calibri" w:cs="+mn-cs"/>
          <w:kern w:val="24"/>
          <w:lang w:eastAsia="en-GB"/>
        </w:rPr>
        <w:t xml:space="preserve">the </w:t>
      </w:r>
      <w:r w:rsidR="00AA5AF7">
        <w:rPr>
          <w:rFonts w:ascii="Calibri" w:eastAsia="+mn-ea" w:hAnsi="Calibri" w:cs="+mn-cs"/>
          <w:kern w:val="24"/>
          <w:lang w:eastAsia="en-GB"/>
        </w:rPr>
        <w:t>three</w:t>
      </w:r>
      <w:r w:rsidRPr="009C542C">
        <w:rPr>
          <w:rFonts w:ascii="Calibri" w:eastAsia="+mn-ea" w:hAnsi="Calibri" w:cs="+mn-cs"/>
          <w:kern w:val="24"/>
          <w:lang w:eastAsia="en-GB"/>
        </w:rPr>
        <w:t xml:space="preserve"> modules to realistic scenarios involving fictional leaders.</w:t>
      </w:r>
    </w:p>
    <w:p w14:paraId="60787CE2" w14:textId="4543372B" w:rsidR="009C542C" w:rsidRPr="009C542C" w:rsidRDefault="009C542C" w:rsidP="00207EB7">
      <w:pPr>
        <w:numPr>
          <w:ilvl w:val="0"/>
          <w:numId w:val="9"/>
        </w:numPr>
        <w:spacing w:before="160" w:line="254" w:lineRule="auto"/>
        <w:contextualSpacing/>
        <w:rPr>
          <w:rFonts w:ascii="Calibri" w:eastAsia="+mn-ea" w:hAnsi="Calibri" w:cs="+mn-cs"/>
          <w:kern w:val="24"/>
          <w:lang w:eastAsia="en-GB"/>
        </w:rPr>
      </w:pPr>
      <w:r w:rsidRPr="009C542C">
        <w:rPr>
          <w:rFonts w:ascii="Calibri" w:eastAsia="+mn-ea" w:hAnsi="Calibri" w:cs="+mn-cs"/>
          <w:kern w:val="24"/>
          <w:lang w:eastAsia="en-GB"/>
        </w:rPr>
        <w:t>Contextualise parts of the</w:t>
      </w:r>
      <w:r w:rsidRPr="00AA5AF7">
        <w:rPr>
          <w:rFonts w:ascii="Calibri" w:eastAsia="+mn-ea" w:hAnsi="Calibri" w:cs="+mn-cs"/>
          <w:kern w:val="24"/>
          <w:lang w:eastAsia="en-GB"/>
        </w:rPr>
        <w:t xml:space="preserve"> NP</w:t>
      </w:r>
      <w:r w:rsidR="00DD3A02" w:rsidRPr="00AA5AF7">
        <w:rPr>
          <w:rFonts w:ascii="Calibri" w:eastAsia="+mn-ea" w:hAnsi="Calibri" w:cs="+mn-cs"/>
          <w:kern w:val="24"/>
          <w:lang w:eastAsia="en-GB"/>
        </w:rPr>
        <w:t>Q</w:t>
      </w:r>
      <w:r w:rsidRPr="00AA5AF7">
        <w:rPr>
          <w:rFonts w:ascii="Calibri" w:eastAsia="+mn-ea" w:hAnsi="Calibri" w:cs="+mn-cs"/>
          <w:kern w:val="24"/>
          <w:lang w:eastAsia="en-GB"/>
        </w:rPr>
        <w:t>LT</w:t>
      </w:r>
      <w:r w:rsidR="00AA5AF7" w:rsidRPr="00AA5AF7">
        <w:rPr>
          <w:rFonts w:ascii="Calibri" w:eastAsia="+mn-ea" w:hAnsi="Calibri" w:cs="+mn-cs"/>
          <w:kern w:val="24"/>
          <w:lang w:eastAsia="en-GB"/>
        </w:rPr>
        <w:t>D</w:t>
      </w:r>
      <w:r w:rsidRPr="00AA5AF7">
        <w:rPr>
          <w:rFonts w:ascii="Calibri" w:eastAsia="+mn-ea" w:hAnsi="Calibri" w:cs="+mn-cs"/>
          <w:kern w:val="24"/>
          <w:lang w:eastAsia="en-GB"/>
        </w:rPr>
        <w:t xml:space="preserve"> </w:t>
      </w:r>
      <w:r w:rsidRPr="009C542C">
        <w:rPr>
          <w:rFonts w:ascii="Calibri" w:eastAsia="+mn-ea" w:hAnsi="Calibri" w:cs="+mn-cs"/>
          <w:kern w:val="24"/>
          <w:lang w:eastAsia="en-GB"/>
        </w:rPr>
        <w:t>framework covered in this course.</w:t>
      </w:r>
    </w:p>
    <w:p w14:paraId="2EB1B2AC" w14:textId="527D5526" w:rsidR="00785EBB" w:rsidRDefault="00785EBB" w:rsidP="00207EB7">
      <w:pPr>
        <w:spacing w:before="160" w:line="254" w:lineRule="auto"/>
        <w:contextualSpacing/>
        <w:rPr>
          <w:rFonts w:ascii="Calibri" w:eastAsia="+mn-ea" w:hAnsi="Calibri" w:cs="+mn-cs"/>
          <w:b/>
          <w:bCs/>
          <w:kern w:val="24"/>
          <w:sz w:val="32"/>
          <w:szCs w:val="32"/>
          <w:lang w:eastAsia="en-GB"/>
        </w:rPr>
      </w:pPr>
    </w:p>
    <w:p w14:paraId="31000C31" w14:textId="6904EBB4" w:rsidR="00122BFE" w:rsidRDefault="00FF02C5" w:rsidP="00207EB7">
      <w:pPr>
        <w:spacing w:before="160" w:line="254" w:lineRule="auto"/>
        <w:contextualSpacing/>
        <w:rPr>
          <w:rFonts w:eastAsia="+mn-ea" w:cstheme="minorHAnsi"/>
          <w:b/>
          <w:bCs/>
          <w:color w:val="E94B58" w:themeColor="accent2"/>
          <w:kern w:val="24"/>
          <w:sz w:val="32"/>
          <w:szCs w:val="32"/>
          <w:lang w:eastAsia="en-GB"/>
        </w:rPr>
      </w:pPr>
      <w:r>
        <w:rPr>
          <w:rFonts w:eastAsia="+mn-ea" w:cstheme="minorHAnsi"/>
          <w:b/>
          <w:bCs/>
          <w:color w:val="E94B58" w:themeColor="accent2"/>
          <w:kern w:val="24"/>
          <w:sz w:val="32"/>
          <w:szCs w:val="32"/>
          <w:lang w:eastAsia="en-GB"/>
        </w:rPr>
        <w:t>Study</w:t>
      </w:r>
      <w:r w:rsidR="02C5E1C3" w:rsidRPr="00923435">
        <w:rPr>
          <w:rFonts w:eastAsia="+mn-ea" w:cstheme="minorHAnsi"/>
          <w:b/>
          <w:bCs/>
          <w:color w:val="E94B58" w:themeColor="accent2"/>
          <w:kern w:val="24"/>
          <w:sz w:val="32"/>
          <w:szCs w:val="32"/>
          <w:lang w:eastAsia="en-GB"/>
        </w:rPr>
        <w:t xml:space="preserve"> consolidation</w:t>
      </w:r>
    </w:p>
    <w:p w14:paraId="28F50516" w14:textId="77777777" w:rsidR="004F06A9" w:rsidRPr="004F06A9" w:rsidRDefault="004F06A9" w:rsidP="00207EB7">
      <w:pPr>
        <w:spacing w:before="160" w:line="254" w:lineRule="auto"/>
        <w:contextualSpacing/>
        <w:rPr>
          <w:rFonts w:eastAsia="+mn-ea" w:cstheme="minorHAnsi"/>
          <w:b/>
          <w:bCs/>
          <w:color w:val="E94B58" w:themeColor="accent2"/>
          <w:kern w:val="24"/>
          <w:sz w:val="32"/>
          <w:szCs w:val="32"/>
          <w:lang w:eastAsia="en-GB"/>
        </w:rPr>
      </w:pPr>
    </w:p>
    <w:p w14:paraId="41682F63" w14:textId="0D808A5E" w:rsidR="00A952C6" w:rsidRPr="004F06A9" w:rsidRDefault="00A952C6" w:rsidP="00207EB7">
      <w:pPr>
        <w:spacing w:before="160" w:line="254" w:lineRule="auto"/>
        <w:rPr>
          <w:rFonts w:eastAsia="Segoe UI" w:cstheme="minorHAnsi"/>
          <w:b/>
          <w:bCs/>
        </w:rPr>
      </w:pPr>
      <w:r w:rsidRPr="004F06A9">
        <w:rPr>
          <w:rFonts w:eastAsia="Segoe UI" w:cstheme="minorHAnsi"/>
          <w:b/>
          <w:bCs/>
        </w:rPr>
        <w:t>Re</w:t>
      </w:r>
      <w:r w:rsidR="00C53BBD" w:rsidRPr="004F06A9">
        <w:rPr>
          <w:rFonts w:eastAsia="Segoe UI" w:cstheme="minorHAnsi"/>
          <w:b/>
          <w:bCs/>
        </w:rPr>
        <w:t xml:space="preserve">trieve: </w:t>
      </w:r>
      <w:r w:rsidR="00C53BBD" w:rsidRPr="004F06A9">
        <w:rPr>
          <w:rFonts w:eastAsia="Segoe UI" w:cstheme="minorHAnsi"/>
        </w:rPr>
        <w:t>circle or write your answers below.</w:t>
      </w:r>
    </w:p>
    <w:p w14:paraId="175FEDC3" w14:textId="1C9167C5" w:rsidR="006A094F" w:rsidRPr="006C7A3D" w:rsidRDefault="006C7A3D" w:rsidP="00207EB7">
      <w:pPr>
        <w:pStyle w:val="ListParagraph"/>
        <w:numPr>
          <w:ilvl w:val="0"/>
          <w:numId w:val="10"/>
        </w:numPr>
        <w:spacing w:before="160" w:line="254" w:lineRule="auto"/>
        <w:rPr>
          <w:rFonts w:eastAsia="Segoe UI" w:cstheme="minorHAnsi"/>
        </w:rPr>
      </w:pPr>
      <w:r w:rsidRPr="006C7A3D">
        <w:rPr>
          <w:rFonts w:eastAsia="Segoe UI" w:cstheme="minorHAnsi"/>
        </w:rPr>
        <w:t>What are ‘active ingredients’?</w:t>
      </w:r>
    </w:p>
    <w:p w14:paraId="34738333" w14:textId="324F53FA" w:rsidR="00807CA7" w:rsidRPr="00457512" w:rsidRDefault="00654C06" w:rsidP="00207EB7">
      <w:pPr>
        <w:pStyle w:val="ListParagraph"/>
        <w:numPr>
          <w:ilvl w:val="0"/>
          <w:numId w:val="11"/>
        </w:numPr>
        <w:spacing w:before="160" w:line="254" w:lineRule="auto"/>
        <w:rPr>
          <w:rFonts w:eastAsia="Segoe UI" w:cstheme="minorHAnsi"/>
        </w:rPr>
      </w:pPr>
      <w:r w:rsidRPr="00457512">
        <w:rPr>
          <w:rFonts w:eastAsia="Segoe UI" w:cstheme="minorHAnsi"/>
        </w:rPr>
        <w:t>T</w:t>
      </w:r>
      <w:r w:rsidR="00687CB5" w:rsidRPr="00457512">
        <w:rPr>
          <w:rFonts w:eastAsia="Segoe UI" w:cstheme="minorHAnsi"/>
        </w:rPr>
        <w:t>he elements of an approach that a</w:t>
      </w:r>
      <w:r w:rsidR="00CB1E05">
        <w:rPr>
          <w:rFonts w:eastAsia="Segoe UI" w:cstheme="minorHAnsi"/>
        </w:rPr>
        <w:t xml:space="preserve">ppear </w:t>
      </w:r>
      <w:r w:rsidR="00687CB5" w:rsidRPr="00457512">
        <w:rPr>
          <w:rFonts w:eastAsia="Segoe UI" w:cstheme="minorHAnsi"/>
        </w:rPr>
        <w:t>critical to its success</w:t>
      </w:r>
      <w:r w:rsidRPr="00457512">
        <w:rPr>
          <w:rFonts w:eastAsia="Segoe UI" w:cstheme="minorHAnsi"/>
        </w:rPr>
        <w:t>.</w:t>
      </w:r>
    </w:p>
    <w:p w14:paraId="053EF48E" w14:textId="77777777" w:rsidR="00C82C65" w:rsidRPr="00C82C65" w:rsidRDefault="00C82C65" w:rsidP="00C82C65">
      <w:pPr>
        <w:pStyle w:val="ListParagraph"/>
        <w:numPr>
          <w:ilvl w:val="0"/>
          <w:numId w:val="11"/>
        </w:numPr>
        <w:spacing w:before="160" w:line="254" w:lineRule="auto"/>
        <w:rPr>
          <w:rFonts w:eastAsia="Segoe UI" w:cstheme="minorHAnsi"/>
        </w:rPr>
      </w:pPr>
      <w:r w:rsidRPr="00C82C65">
        <w:rPr>
          <w:rFonts w:eastAsia="Segoe UI" w:cstheme="minorHAnsi"/>
        </w:rPr>
        <w:t>The steps taken to design professional development.</w:t>
      </w:r>
    </w:p>
    <w:p w14:paraId="5B38B1A4" w14:textId="77777777" w:rsidR="00C82C65" w:rsidRPr="00C82C65" w:rsidRDefault="00C82C65" w:rsidP="00C82C65">
      <w:pPr>
        <w:pStyle w:val="ListParagraph"/>
        <w:numPr>
          <w:ilvl w:val="0"/>
          <w:numId w:val="11"/>
        </w:numPr>
        <w:spacing w:before="160" w:line="254" w:lineRule="auto"/>
        <w:rPr>
          <w:rFonts w:eastAsia="Segoe UI" w:cstheme="minorHAnsi"/>
        </w:rPr>
      </w:pPr>
      <w:r w:rsidRPr="00C82C65">
        <w:rPr>
          <w:rFonts w:eastAsia="Segoe UI" w:cstheme="minorHAnsi"/>
        </w:rPr>
        <w:t xml:space="preserve">The process of coaching teachers. </w:t>
      </w:r>
    </w:p>
    <w:p w14:paraId="748CF422" w14:textId="77777777" w:rsidR="00DC27D3" w:rsidRPr="00075C4B" w:rsidRDefault="00DC27D3" w:rsidP="00207EB7">
      <w:pPr>
        <w:pStyle w:val="ListParagraph"/>
        <w:spacing w:before="160" w:line="254" w:lineRule="auto"/>
        <w:ind w:left="1155"/>
        <w:rPr>
          <w:rFonts w:eastAsia="Segoe UI" w:cstheme="minorHAnsi"/>
          <w:color w:val="00B050"/>
        </w:rPr>
      </w:pPr>
    </w:p>
    <w:p w14:paraId="3D5F61BA" w14:textId="77777777" w:rsidR="00CB2BA9" w:rsidRPr="00CB2BA9" w:rsidRDefault="00CB2BA9" w:rsidP="00207EB7">
      <w:pPr>
        <w:pStyle w:val="ListParagraph"/>
        <w:numPr>
          <w:ilvl w:val="0"/>
          <w:numId w:val="10"/>
        </w:numPr>
        <w:spacing w:before="160" w:line="254" w:lineRule="auto"/>
        <w:rPr>
          <w:rFonts w:eastAsia="Segoe UI" w:cstheme="minorHAnsi"/>
        </w:rPr>
      </w:pPr>
      <w:r w:rsidRPr="00CB2BA9">
        <w:rPr>
          <w:rFonts w:eastAsia="Segoe UI" w:cstheme="minorHAnsi"/>
        </w:rPr>
        <w:t xml:space="preserve">Complete the sentence. </w:t>
      </w:r>
    </w:p>
    <w:p w14:paraId="1A153BFA" w14:textId="7F754BB3" w:rsidR="006A094F" w:rsidRPr="00CB2BA9" w:rsidRDefault="00CB2BA9" w:rsidP="00CB2BA9">
      <w:pPr>
        <w:pStyle w:val="ListParagraph"/>
        <w:spacing w:before="160" w:line="254" w:lineRule="auto"/>
        <w:ind w:left="795"/>
        <w:rPr>
          <w:rFonts w:eastAsia="Segoe UI" w:cstheme="minorHAnsi"/>
        </w:rPr>
      </w:pPr>
      <w:r w:rsidRPr="00CB2BA9">
        <w:rPr>
          <w:rFonts w:eastAsia="Segoe UI" w:cstheme="minorHAnsi"/>
        </w:rPr>
        <w:t>Professional development should be focused on a shared responsibility for _____________.</w:t>
      </w:r>
    </w:p>
    <w:p w14:paraId="74FBEDA8" w14:textId="23A949E1" w:rsidR="00C1056E" w:rsidRPr="00CB2BA9" w:rsidRDefault="00CB2BA9" w:rsidP="00207EB7">
      <w:pPr>
        <w:pStyle w:val="ListParagraph"/>
        <w:numPr>
          <w:ilvl w:val="0"/>
          <w:numId w:val="12"/>
        </w:numPr>
        <w:spacing w:before="160" w:line="254" w:lineRule="auto"/>
        <w:rPr>
          <w:rFonts w:eastAsia="Segoe UI" w:cstheme="minorHAnsi"/>
        </w:rPr>
      </w:pPr>
      <w:r w:rsidRPr="00CB2BA9">
        <w:rPr>
          <w:rFonts w:eastAsia="Segoe UI" w:cstheme="minorHAnsi"/>
        </w:rPr>
        <w:t>teacher expertise</w:t>
      </w:r>
    </w:p>
    <w:p w14:paraId="30AF93F2" w14:textId="6A387550" w:rsidR="00C1056E" w:rsidRPr="00CB2BA9" w:rsidRDefault="00CB2BA9" w:rsidP="00207EB7">
      <w:pPr>
        <w:pStyle w:val="ListParagraph"/>
        <w:numPr>
          <w:ilvl w:val="0"/>
          <w:numId w:val="12"/>
        </w:numPr>
        <w:spacing w:before="160" w:line="254" w:lineRule="auto"/>
        <w:rPr>
          <w:rFonts w:eastAsia="Segoe UI" w:cstheme="minorHAnsi"/>
        </w:rPr>
      </w:pPr>
      <w:r w:rsidRPr="00CB2BA9">
        <w:rPr>
          <w:rFonts w:eastAsia="Segoe UI" w:cstheme="minorHAnsi"/>
        </w:rPr>
        <w:t>pupil outcomes</w:t>
      </w:r>
    </w:p>
    <w:p w14:paraId="1E6E0041" w14:textId="41CA9882" w:rsidR="006A094F" w:rsidRPr="00CB2BA9" w:rsidRDefault="00CB2BA9" w:rsidP="00207EB7">
      <w:pPr>
        <w:pStyle w:val="ListParagraph"/>
        <w:numPr>
          <w:ilvl w:val="0"/>
          <w:numId w:val="12"/>
        </w:numPr>
        <w:spacing w:before="160" w:line="254" w:lineRule="auto"/>
        <w:rPr>
          <w:rFonts w:eastAsia="Segoe UI" w:cstheme="minorHAnsi"/>
        </w:rPr>
      </w:pPr>
      <w:r w:rsidRPr="00CB2BA9">
        <w:rPr>
          <w:rFonts w:eastAsia="Segoe UI" w:cstheme="minorHAnsi"/>
        </w:rPr>
        <w:t>school data</w:t>
      </w:r>
    </w:p>
    <w:p w14:paraId="3C798356" w14:textId="77777777" w:rsidR="00DC27D3" w:rsidRPr="00075C4B" w:rsidRDefault="00DC27D3" w:rsidP="00207EB7">
      <w:pPr>
        <w:pStyle w:val="ListParagraph"/>
        <w:spacing w:before="160" w:line="254" w:lineRule="auto"/>
        <w:ind w:left="1155"/>
        <w:rPr>
          <w:rFonts w:eastAsia="Segoe UI" w:cstheme="minorHAnsi"/>
          <w:color w:val="00B050"/>
        </w:rPr>
      </w:pPr>
    </w:p>
    <w:p w14:paraId="09591D29" w14:textId="4A87C3AA" w:rsidR="006A094F" w:rsidRPr="00CB2BA9" w:rsidRDefault="006A094F" w:rsidP="00207EB7">
      <w:pPr>
        <w:pStyle w:val="ListParagraph"/>
        <w:numPr>
          <w:ilvl w:val="0"/>
          <w:numId w:val="10"/>
        </w:numPr>
        <w:spacing w:before="160" w:line="254" w:lineRule="auto"/>
        <w:rPr>
          <w:rFonts w:eastAsia="Segoe UI" w:cstheme="minorHAnsi"/>
        </w:rPr>
      </w:pPr>
      <w:r w:rsidRPr="00CB2BA9">
        <w:rPr>
          <w:rFonts w:eastAsia="Segoe UI" w:cstheme="minorHAnsi"/>
        </w:rPr>
        <w:t xml:space="preserve">List </w:t>
      </w:r>
      <w:r w:rsidR="00CB2BA9" w:rsidRPr="00CB2BA9">
        <w:rPr>
          <w:rFonts w:eastAsia="Segoe UI" w:cstheme="minorHAnsi"/>
        </w:rPr>
        <w:t>two ways in which teachers can support pupils to access their prior knowledge:</w:t>
      </w:r>
    </w:p>
    <w:p w14:paraId="2FF8769F" w14:textId="59AB4859" w:rsidR="00807148" w:rsidRPr="00CB2BA9" w:rsidRDefault="00807148" w:rsidP="00207EB7">
      <w:pPr>
        <w:pStyle w:val="ListParagraph"/>
        <w:numPr>
          <w:ilvl w:val="0"/>
          <w:numId w:val="13"/>
        </w:numPr>
        <w:spacing w:before="160" w:line="254" w:lineRule="auto"/>
        <w:rPr>
          <w:rFonts w:eastAsia="Segoe UI" w:cstheme="minorHAnsi"/>
        </w:rPr>
      </w:pPr>
      <w:r w:rsidRPr="00CB2BA9">
        <w:rPr>
          <w:rFonts w:eastAsia="Segoe UI" w:cstheme="minorHAnsi"/>
        </w:rPr>
        <w:t xml:space="preserve">  </w:t>
      </w:r>
    </w:p>
    <w:p w14:paraId="1B0371F3" w14:textId="24F01A4A" w:rsidR="00807148" w:rsidRPr="00CB2BA9" w:rsidRDefault="00807148" w:rsidP="00207EB7">
      <w:pPr>
        <w:pStyle w:val="ListParagraph"/>
        <w:numPr>
          <w:ilvl w:val="0"/>
          <w:numId w:val="13"/>
        </w:numPr>
        <w:spacing w:before="160" w:line="254" w:lineRule="auto"/>
        <w:rPr>
          <w:rFonts w:eastAsia="Segoe UI" w:cstheme="minorHAnsi"/>
        </w:rPr>
      </w:pPr>
      <w:r w:rsidRPr="00CB2BA9">
        <w:rPr>
          <w:rFonts w:eastAsia="Segoe UI" w:cstheme="minorHAnsi"/>
        </w:rPr>
        <w:t xml:space="preserve">  </w:t>
      </w:r>
    </w:p>
    <w:p w14:paraId="2A2D456D" w14:textId="647286F1" w:rsidR="00807148" w:rsidRPr="00CB2BA9" w:rsidRDefault="00807148" w:rsidP="00CB2BA9">
      <w:pPr>
        <w:spacing w:before="160" w:line="254" w:lineRule="auto"/>
        <w:ind w:left="795"/>
        <w:rPr>
          <w:rFonts w:eastAsia="Segoe UI" w:cstheme="minorHAnsi"/>
          <w:color w:val="00B050"/>
        </w:rPr>
      </w:pPr>
    </w:p>
    <w:p w14:paraId="4AE870D1" w14:textId="05992A58" w:rsidR="001C0E65" w:rsidRDefault="001C0E65">
      <w:pPr>
        <w:rPr>
          <w:rFonts w:eastAsia="Segoe UI" w:cstheme="minorHAnsi"/>
          <w:b/>
          <w:bCs/>
          <w:sz w:val="28"/>
          <w:szCs w:val="28"/>
        </w:rPr>
      </w:pPr>
    </w:p>
    <w:p w14:paraId="7F1CABB5" w14:textId="62D2C550" w:rsidR="009C3D5C" w:rsidRPr="006D4733" w:rsidRDefault="63279D5B" w:rsidP="1E83F653">
      <w:pPr>
        <w:spacing w:before="160" w:line="254" w:lineRule="auto"/>
        <w:rPr>
          <w:rFonts w:eastAsia="Segoe UI"/>
          <w:b/>
          <w:bCs/>
          <w:sz w:val="28"/>
          <w:szCs w:val="28"/>
        </w:rPr>
      </w:pPr>
      <w:r w:rsidRPr="5F025A54">
        <w:rPr>
          <w:rFonts w:eastAsia="Segoe UI"/>
          <w:b/>
          <w:bCs/>
          <w:sz w:val="28"/>
          <w:szCs w:val="28"/>
        </w:rPr>
        <w:lastRenderedPageBreak/>
        <w:t>What are module principles?</w:t>
      </w:r>
    </w:p>
    <w:p w14:paraId="655FA9D4" w14:textId="77777777" w:rsidR="003B11F6" w:rsidRDefault="003B11F6" w:rsidP="5F025A54">
      <w:pPr>
        <w:spacing w:before="160" w:line="254" w:lineRule="auto"/>
        <w:rPr>
          <w:rFonts w:eastAsia="Segoe UI"/>
        </w:rPr>
      </w:pPr>
      <w:r w:rsidRPr="5F025A54">
        <w:rPr>
          <w:rFonts w:eastAsia="Segoe UI"/>
        </w:rPr>
        <w:t>Module principles draw out important commonalities from framework statements to capture ways of thinking leaders can use to make decisions.</w:t>
      </w:r>
    </w:p>
    <w:p w14:paraId="4784806A" w14:textId="5EA201A3" w:rsidR="546F16A2" w:rsidRDefault="546F16A2" w:rsidP="5F025A54">
      <w:pPr>
        <w:spacing w:before="160" w:line="254" w:lineRule="auto"/>
        <w:rPr>
          <w:rFonts w:eastAsia="Segoe UI"/>
        </w:rPr>
      </w:pPr>
      <w:r w:rsidRPr="5F025A54">
        <w:rPr>
          <w:rFonts w:eastAsia="Segoe UI"/>
        </w:rPr>
        <w:t>This is an example of how one of the module principles on this course is linked to framework statements:</w:t>
      </w:r>
    </w:p>
    <w:tbl>
      <w:tblPr>
        <w:tblStyle w:val="TableGrid1"/>
        <w:tblpPr w:leftFromText="180" w:rightFromText="180" w:vertAnchor="text" w:horzAnchor="margin" w:tblpY="167"/>
        <w:tblW w:w="9892" w:type="dxa"/>
        <w:tblLayout w:type="fixed"/>
        <w:tblLook w:val="04A0" w:firstRow="1" w:lastRow="0" w:firstColumn="1" w:lastColumn="0" w:noHBand="0" w:noVBand="1"/>
      </w:tblPr>
      <w:tblGrid>
        <w:gridCol w:w="2827"/>
        <w:gridCol w:w="7065"/>
      </w:tblGrid>
      <w:tr w:rsidR="002071C1" w:rsidRPr="00182919" w14:paraId="7E7F88FB" w14:textId="77777777" w:rsidTr="74AD0DD2">
        <w:tc>
          <w:tcPr>
            <w:tcW w:w="2827" w:type="dxa"/>
            <w:tcBorders>
              <w:top w:val="single" w:sz="6" w:space="0" w:color="auto"/>
              <w:left w:val="single" w:sz="6" w:space="0" w:color="auto"/>
              <w:bottom w:val="single" w:sz="6" w:space="0" w:color="auto"/>
              <w:right w:val="single" w:sz="6" w:space="0" w:color="auto"/>
            </w:tcBorders>
            <w:shd w:val="clear" w:color="auto" w:fill="E94B58" w:themeFill="accent2"/>
          </w:tcPr>
          <w:p w14:paraId="2C764FF3" w14:textId="09DF418C" w:rsidR="002071C1" w:rsidRPr="00182919" w:rsidRDefault="002071C1" w:rsidP="74AD0DD2">
            <w:pPr>
              <w:spacing w:after="160" w:line="254" w:lineRule="auto"/>
              <w:jc w:val="center"/>
              <w:rPr>
                <w:rFonts w:ascii="Calibri" w:eastAsia="Calibri" w:hAnsi="Calibri" w:cs="Calibri"/>
                <w:color w:val="FFFFFF"/>
                <w:sz w:val="24"/>
                <w:szCs w:val="24"/>
              </w:rPr>
            </w:pPr>
            <w:r w:rsidRPr="74AD0DD2">
              <w:rPr>
                <w:rFonts w:ascii="Calibri" w:eastAsia="Calibri" w:hAnsi="Calibri" w:cs="Calibri"/>
                <w:color w:val="FFFFFF" w:themeColor="background2"/>
                <w:sz w:val="24"/>
                <w:szCs w:val="24"/>
              </w:rPr>
              <w:t>Module principles</w:t>
            </w:r>
          </w:p>
        </w:tc>
        <w:tc>
          <w:tcPr>
            <w:tcW w:w="7065" w:type="dxa"/>
            <w:tcBorders>
              <w:top w:val="single" w:sz="6" w:space="0" w:color="auto"/>
              <w:left w:val="single" w:sz="6" w:space="0" w:color="auto"/>
              <w:bottom w:val="single" w:sz="6" w:space="0" w:color="auto"/>
              <w:right w:val="single" w:sz="6" w:space="0" w:color="auto"/>
            </w:tcBorders>
            <w:shd w:val="clear" w:color="auto" w:fill="E94B58" w:themeFill="accent2"/>
          </w:tcPr>
          <w:p w14:paraId="51E5F89D" w14:textId="410B2AF1" w:rsidR="002071C1" w:rsidRPr="00182919" w:rsidRDefault="00C6491D" w:rsidP="74AD0DD2">
            <w:pPr>
              <w:spacing w:after="160" w:line="254" w:lineRule="auto"/>
              <w:jc w:val="center"/>
              <w:rPr>
                <w:rFonts w:ascii="Calibri" w:eastAsia="Calibri" w:hAnsi="Calibri" w:cs="Calibri"/>
                <w:color w:val="FFFFFF"/>
                <w:sz w:val="24"/>
                <w:szCs w:val="24"/>
              </w:rPr>
            </w:pPr>
            <w:r w:rsidRPr="74AD0DD2">
              <w:rPr>
                <w:rFonts w:ascii="Calibri" w:eastAsia="Calibri" w:hAnsi="Calibri" w:cs="Calibri"/>
                <w:color w:val="FFFFFF" w:themeColor="background2"/>
                <w:sz w:val="24"/>
                <w:szCs w:val="24"/>
              </w:rPr>
              <w:t>Framework statements</w:t>
            </w:r>
          </w:p>
        </w:tc>
      </w:tr>
      <w:tr w:rsidR="00C6491D" w:rsidRPr="00182919" w14:paraId="4AD3D384" w14:textId="77777777" w:rsidTr="002848B0">
        <w:trPr>
          <w:trHeight w:val="1209"/>
        </w:trPr>
        <w:tc>
          <w:tcPr>
            <w:tcW w:w="2827" w:type="dxa"/>
            <w:vMerge w:val="restart"/>
            <w:tcBorders>
              <w:top w:val="single" w:sz="6" w:space="0" w:color="auto"/>
              <w:left w:val="single" w:sz="6" w:space="0" w:color="auto"/>
              <w:right w:val="single" w:sz="6" w:space="0" w:color="auto"/>
            </w:tcBorders>
            <w:vAlign w:val="center"/>
          </w:tcPr>
          <w:p w14:paraId="0700D410" w14:textId="3F48D0DC" w:rsidR="004B004E" w:rsidRPr="005B6AD7" w:rsidRDefault="004B004E" w:rsidP="005B6AD7">
            <w:pPr>
              <w:spacing w:before="160" w:after="160" w:line="254" w:lineRule="auto"/>
              <w:rPr>
                <w:rFonts w:ascii="Calibri" w:eastAsia="Calibri" w:hAnsi="Calibri" w:cs="Calibri"/>
                <w:b/>
                <w:bCs/>
              </w:rPr>
            </w:pPr>
            <w:r w:rsidRPr="005B6AD7">
              <w:rPr>
                <w:rFonts w:ascii="Calibri" w:eastAsia="Calibri" w:hAnsi="Calibri" w:cs="Calibri"/>
                <w:b/>
                <w:bCs/>
              </w:rPr>
              <w:t xml:space="preserve">Adherent: </w:t>
            </w:r>
            <w:r w:rsidR="00556A96">
              <w:rPr>
                <w:rFonts w:ascii="Calibri" w:eastAsia="Calibri" w:hAnsi="Calibri" w:cs="Calibri"/>
              </w:rPr>
              <w:t>a</w:t>
            </w:r>
            <w:r w:rsidRPr="005B6AD7">
              <w:rPr>
                <w:rFonts w:ascii="Calibri" w:eastAsia="Calibri" w:hAnsi="Calibri" w:cs="Calibri"/>
              </w:rPr>
              <w:t>ligns with statutory requirements, relevant standards or frameworks</w:t>
            </w:r>
          </w:p>
          <w:p w14:paraId="7DB6FF3D" w14:textId="45D419C4" w:rsidR="00C6491D" w:rsidRPr="005B6AD7" w:rsidRDefault="00C6491D" w:rsidP="005B6AD7">
            <w:pPr>
              <w:spacing w:before="160" w:after="160" w:line="254" w:lineRule="auto"/>
              <w:rPr>
                <w:rFonts w:ascii="Calibri" w:eastAsia="Calibri" w:hAnsi="Calibri" w:cs="Calibri"/>
                <w:b/>
                <w:bCs/>
                <w:sz w:val="24"/>
                <w:szCs w:val="24"/>
              </w:rPr>
            </w:pPr>
          </w:p>
        </w:tc>
        <w:tc>
          <w:tcPr>
            <w:tcW w:w="7065" w:type="dxa"/>
            <w:tcBorders>
              <w:top w:val="single" w:sz="6" w:space="0" w:color="auto"/>
              <w:left w:val="single" w:sz="6" w:space="0" w:color="auto"/>
              <w:bottom w:val="single" w:sz="6" w:space="0" w:color="auto"/>
              <w:right w:val="single" w:sz="6" w:space="0" w:color="auto"/>
            </w:tcBorders>
            <w:vAlign w:val="center"/>
          </w:tcPr>
          <w:p w14:paraId="706AC350" w14:textId="6781534C" w:rsidR="00C6491D" w:rsidRPr="005B6AD7" w:rsidRDefault="004E7176" w:rsidP="005B6AD7">
            <w:pPr>
              <w:spacing w:before="160" w:after="160" w:line="254" w:lineRule="auto"/>
              <w:rPr>
                <w:rFonts w:ascii="Calibri" w:eastAsia="Calibri" w:hAnsi="Calibri" w:cs="Calibri"/>
              </w:rPr>
            </w:pPr>
            <w:r w:rsidRPr="005B6AD7">
              <w:rPr>
                <w:rFonts w:ascii="Calibri" w:eastAsia="Calibri" w:hAnsi="Calibri" w:cs="Calibri"/>
              </w:rPr>
              <w:t>2k Making use of well-designed frameworks and resources instead of creating new resources (e.g. sources of subject knowledge, the Early Career Framework and associated core induction programme for early career teachers, ITT Core Content Framework, suite of National Professional Qualifications)</w:t>
            </w:r>
          </w:p>
        </w:tc>
      </w:tr>
      <w:tr w:rsidR="00C6491D" w:rsidRPr="00182919" w14:paraId="3B7CC8CB" w14:textId="77777777" w:rsidTr="002848B0">
        <w:trPr>
          <w:trHeight w:val="865"/>
        </w:trPr>
        <w:tc>
          <w:tcPr>
            <w:tcW w:w="2827" w:type="dxa"/>
            <w:vMerge/>
          </w:tcPr>
          <w:p w14:paraId="3B6647BE" w14:textId="77777777" w:rsidR="00C6491D" w:rsidRPr="005B6AD7" w:rsidRDefault="00C6491D" w:rsidP="005B6AD7">
            <w:pPr>
              <w:spacing w:before="160" w:after="160" w:line="254" w:lineRule="auto"/>
              <w:rPr>
                <w:rFonts w:ascii="Calibri" w:eastAsia="Calibri" w:hAnsi="Calibri" w:cs="Calibri"/>
                <w:b/>
                <w:bCs/>
                <w:sz w:val="24"/>
                <w:szCs w:val="24"/>
              </w:rPr>
            </w:pPr>
          </w:p>
        </w:tc>
        <w:tc>
          <w:tcPr>
            <w:tcW w:w="7065" w:type="dxa"/>
            <w:tcBorders>
              <w:top w:val="single" w:sz="6" w:space="0" w:color="auto"/>
              <w:left w:val="single" w:sz="6" w:space="0" w:color="auto"/>
              <w:right w:val="single" w:sz="6" w:space="0" w:color="auto"/>
            </w:tcBorders>
            <w:vAlign w:val="center"/>
          </w:tcPr>
          <w:p w14:paraId="5DDB273A" w14:textId="67658078" w:rsidR="00C6491D" w:rsidRPr="005B6AD7" w:rsidRDefault="004E7176" w:rsidP="005B6AD7">
            <w:pPr>
              <w:spacing w:before="160" w:after="160" w:line="254" w:lineRule="auto"/>
              <w:rPr>
                <w:rFonts w:ascii="Calibri" w:eastAsia="Calibri" w:hAnsi="Calibri" w:cs="Calibri"/>
              </w:rPr>
            </w:pPr>
            <w:r w:rsidRPr="005B6AD7">
              <w:rPr>
                <w:rFonts w:ascii="Calibri" w:eastAsia="Calibri" w:hAnsi="Calibri" w:cs="Calibri"/>
              </w:rPr>
              <w:t>3l Applying, where relevant, an understanding of the Early Career Framework, the ITT Core Content Framework, the Teachers’ Standards and the Standard for Teachers’ Professional Development to the school’s training and induction offer</w:t>
            </w:r>
          </w:p>
        </w:tc>
      </w:tr>
    </w:tbl>
    <w:p w14:paraId="392F8653" w14:textId="105B08DF" w:rsidR="00557444" w:rsidRPr="00353286" w:rsidRDefault="00076925" w:rsidP="000252B4">
      <w:pPr>
        <w:spacing w:before="160" w:line="254" w:lineRule="auto"/>
        <w:rPr>
          <w:rFonts w:eastAsia="Segoe UI" w:cstheme="minorHAnsi"/>
          <w:b/>
          <w:bCs/>
          <w:sz w:val="28"/>
          <w:szCs w:val="28"/>
        </w:rPr>
      </w:pPr>
      <w:r w:rsidRPr="00353286">
        <w:rPr>
          <w:rFonts w:eastAsia="Segoe UI" w:cstheme="minorHAnsi"/>
          <w:b/>
          <w:bCs/>
          <w:sz w:val="28"/>
          <w:szCs w:val="28"/>
        </w:rPr>
        <w:t>Module principles across the course</w:t>
      </w:r>
    </w:p>
    <w:p w14:paraId="08A4587F" w14:textId="7DCBC6D2" w:rsidR="000133E9" w:rsidRDefault="000133E9" w:rsidP="000252B4">
      <w:pPr>
        <w:spacing w:before="160" w:line="254" w:lineRule="auto"/>
        <w:rPr>
          <w:rFonts w:eastAsia="Segoe UI" w:cstheme="minorHAnsi"/>
        </w:rPr>
      </w:pPr>
      <w:r w:rsidRPr="000133E9">
        <w:rPr>
          <w:rFonts w:eastAsia="Segoe UI" w:cstheme="minorHAnsi"/>
        </w:rPr>
        <w:t>Module principles draw out important commonalities from framework statements to capture ways of thinking leaders can use to make decisions.</w:t>
      </w:r>
    </w:p>
    <w:p w14:paraId="7D8E0B90" w14:textId="57DB2B9D" w:rsidR="00633C6E" w:rsidRDefault="00633C6E" w:rsidP="000252B4">
      <w:pPr>
        <w:pStyle w:val="ListParagraph"/>
        <w:numPr>
          <w:ilvl w:val="0"/>
          <w:numId w:val="14"/>
        </w:numPr>
        <w:spacing w:before="160" w:line="254" w:lineRule="auto"/>
        <w:rPr>
          <w:rFonts w:eastAsia="Segoe UI" w:cstheme="minorHAnsi"/>
        </w:rPr>
      </w:pPr>
      <w:r w:rsidRPr="00391274">
        <w:rPr>
          <w:rFonts w:eastAsia="Segoe UI" w:cstheme="minorHAnsi"/>
        </w:rPr>
        <w:t xml:space="preserve">Remind yourself of the module principles for the </w:t>
      </w:r>
      <w:r w:rsidR="002C72AB">
        <w:rPr>
          <w:rFonts w:eastAsia="Segoe UI" w:cstheme="minorHAnsi"/>
        </w:rPr>
        <w:t>modules on this course</w:t>
      </w:r>
    </w:p>
    <w:tbl>
      <w:tblPr>
        <w:tblStyle w:val="TableGrid1"/>
        <w:tblpPr w:leftFromText="180" w:rightFromText="180" w:vertAnchor="text" w:horzAnchor="margin" w:tblpY="167"/>
        <w:tblW w:w="9892" w:type="dxa"/>
        <w:tblLayout w:type="fixed"/>
        <w:tblLook w:val="04A0" w:firstRow="1" w:lastRow="0" w:firstColumn="1" w:lastColumn="0" w:noHBand="0" w:noVBand="1"/>
      </w:tblPr>
      <w:tblGrid>
        <w:gridCol w:w="2827"/>
        <w:gridCol w:w="7065"/>
      </w:tblGrid>
      <w:tr w:rsidR="005226A5" w:rsidRPr="00182919" w14:paraId="34655DBF" w14:textId="77777777" w:rsidTr="00D33DBA">
        <w:trPr>
          <w:trHeight w:val="409"/>
        </w:trPr>
        <w:tc>
          <w:tcPr>
            <w:tcW w:w="2827" w:type="dxa"/>
            <w:tcBorders>
              <w:top w:val="single" w:sz="6" w:space="0" w:color="auto"/>
              <w:left w:val="single" w:sz="6" w:space="0" w:color="auto"/>
              <w:bottom w:val="single" w:sz="6" w:space="0" w:color="auto"/>
              <w:right w:val="single" w:sz="6" w:space="0" w:color="auto"/>
            </w:tcBorders>
            <w:shd w:val="clear" w:color="auto" w:fill="E94B58"/>
          </w:tcPr>
          <w:p w14:paraId="40E90227" w14:textId="77777777" w:rsidR="005226A5" w:rsidRPr="00182919" w:rsidRDefault="005226A5" w:rsidP="001E71EA">
            <w:pPr>
              <w:spacing w:before="160" w:after="160" w:line="254" w:lineRule="auto"/>
              <w:jc w:val="center"/>
              <w:rPr>
                <w:rFonts w:ascii="Calibri" w:eastAsia="Calibri" w:hAnsi="Calibri" w:cs="Calibri"/>
                <w:color w:val="FFFFFF"/>
                <w:sz w:val="24"/>
                <w:szCs w:val="24"/>
              </w:rPr>
            </w:pPr>
            <w:r w:rsidRPr="00182919">
              <w:rPr>
                <w:rFonts w:ascii="Calibri" w:eastAsia="Calibri" w:hAnsi="Calibri" w:cs="Calibri"/>
                <w:color w:val="FFFFFF"/>
                <w:sz w:val="24"/>
                <w:szCs w:val="24"/>
              </w:rPr>
              <w:t xml:space="preserve">Module </w:t>
            </w:r>
          </w:p>
        </w:tc>
        <w:tc>
          <w:tcPr>
            <w:tcW w:w="7065" w:type="dxa"/>
            <w:tcBorders>
              <w:top w:val="single" w:sz="6" w:space="0" w:color="auto"/>
              <w:left w:val="single" w:sz="6" w:space="0" w:color="auto"/>
              <w:bottom w:val="single" w:sz="4" w:space="0" w:color="auto"/>
              <w:right w:val="single" w:sz="6" w:space="0" w:color="auto"/>
            </w:tcBorders>
            <w:shd w:val="clear" w:color="auto" w:fill="E94B58"/>
          </w:tcPr>
          <w:p w14:paraId="46047766" w14:textId="77777777" w:rsidR="005226A5" w:rsidRPr="00182919" w:rsidRDefault="005226A5" w:rsidP="001E71EA">
            <w:pPr>
              <w:spacing w:before="160" w:after="160" w:line="254" w:lineRule="auto"/>
              <w:jc w:val="center"/>
              <w:rPr>
                <w:rFonts w:ascii="Calibri" w:eastAsia="Calibri" w:hAnsi="Calibri" w:cs="Calibri"/>
                <w:color w:val="FFFFFF"/>
                <w:sz w:val="24"/>
                <w:szCs w:val="24"/>
              </w:rPr>
            </w:pPr>
            <w:r w:rsidRPr="00182919">
              <w:rPr>
                <w:rFonts w:ascii="Calibri" w:eastAsia="Calibri" w:hAnsi="Calibri" w:cs="Calibri"/>
                <w:color w:val="FFFFFF"/>
                <w:sz w:val="24"/>
                <w:szCs w:val="24"/>
              </w:rPr>
              <w:t>Module principles</w:t>
            </w:r>
          </w:p>
        </w:tc>
      </w:tr>
      <w:tr w:rsidR="005226A5" w:rsidRPr="004E796C" w14:paraId="26A958AB" w14:textId="77777777" w:rsidTr="001E71EA">
        <w:trPr>
          <w:trHeight w:val="857"/>
        </w:trPr>
        <w:tc>
          <w:tcPr>
            <w:tcW w:w="2827" w:type="dxa"/>
            <w:vMerge w:val="restart"/>
            <w:tcBorders>
              <w:top w:val="single" w:sz="6" w:space="0" w:color="auto"/>
              <w:left w:val="single" w:sz="6" w:space="0" w:color="auto"/>
              <w:right w:val="single" w:sz="4" w:space="0" w:color="auto"/>
            </w:tcBorders>
            <w:vAlign w:val="center"/>
          </w:tcPr>
          <w:p w14:paraId="2FCA2C20" w14:textId="77777777" w:rsidR="005226A5" w:rsidRPr="004E796C" w:rsidRDefault="005226A5" w:rsidP="001E71EA">
            <w:pPr>
              <w:spacing w:before="160" w:after="160" w:line="254" w:lineRule="auto"/>
              <w:rPr>
                <w:rFonts w:ascii="Calibri" w:eastAsia="Calibri" w:hAnsi="Calibri" w:cs="Calibri"/>
                <w:b/>
                <w:bCs/>
                <w:sz w:val="24"/>
                <w:szCs w:val="24"/>
              </w:rPr>
            </w:pPr>
            <w:r w:rsidRPr="004E796C">
              <w:rPr>
                <w:rFonts w:ascii="Calibri" w:eastAsia="Calibri" w:hAnsi="Calibri" w:cs="Calibri"/>
                <w:b/>
                <w:bCs/>
              </w:rPr>
              <w:t>Theory of change</w:t>
            </w:r>
          </w:p>
        </w:tc>
        <w:tc>
          <w:tcPr>
            <w:tcW w:w="7065" w:type="dxa"/>
            <w:tcBorders>
              <w:top w:val="single" w:sz="4" w:space="0" w:color="auto"/>
              <w:left w:val="single" w:sz="4" w:space="0" w:color="auto"/>
              <w:bottom w:val="nil"/>
              <w:right w:val="single" w:sz="4" w:space="0" w:color="auto"/>
            </w:tcBorders>
            <w:vAlign w:val="center"/>
          </w:tcPr>
          <w:p w14:paraId="7A0B82E4" w14:textId="77777777" w:rsidR="005226A5" w:rsidRPr="004E796C" w:rsidRDefault="005226A5" w:rsidP="001E71EA">
            <w:pPr>
              <w:spacing w:before="160" w:after="160"/>
              <w:rPr>
                <w:rFonts w:ascii="Calibri" w:eastAsia="Calibri" w:hAnsi="Calibri" w:cs="Calibri"/>
              </w:rPr>
            </w:pPr>
            <w:r w:rsidRPr="001966D6">
              <w:rPr>
                <w:rFonts w:ascii="Calibri" w:hAnsi="Calibri" w:cs="Calibri"/>
                <w:b/>
                <w:bCs/>
              </w:rPr>
              <w:t>Starts with the ‘why’</w:t>
            </w:r>
            <w:r w:rsidRPr="004E796C">
              <w:rPr>
                <w:rFonts w:ascii="Calibri" w:hAnsi="Calibri" w:cs="Calibri"/>
              </w:rPr>
              <w:t>: focuses change on pupils’ outcomes and life chances   </w:t>
            </w:r>
          </w:p>
        </w:tc>
      </w:tr>
      <w:tr w:rsidR="005226A5" w:rsidRPr="00D16B05" w14:paraId="505F9715" w14:textId="77777777" w:rsidTr="001E71EA">
        <w:trPr>
          <w:trHeight w:val="308"/>
        </w:trPr>
        <w:tc>
          <w:tcPr>
            <w:tcW w:w="2827" w:type="dxa"/>
            <w:vMerge/>
            <w:tcBorders>
              <w:left w:val="single" w:sz="6" w:space="0" w:color="auto"/>
              <w:right w:val="single" w:sz="4" w:space="0" w:color="auto"/>
            </w:tcBorders>
            <w:vAlign w:val="center"/>
          </w:tcPr>
          <w:p w14:paraId="49BB6B11" w14:textId="77777777" w:rsidR="005226A5" w:rsidRPr="004E796C" w:rsidRDefault="005226A5" w:rsidP="001E71EA">
            <w:pPr>
              <w:spacing w:before="160"/>
              <w:rPr>
                <w:rFonts w:ascii="Calibri" w:eastAsia="Calibri" w:hAnsi="Calibri" w:cs="Calibri"/>
                <w:b/>
                <w:bCs/>
              </w:rPr>
            </w:pPr>
          </w:p>
        </w:tc>
        <w:tc>
          <w:tcPr>
            <w:tcW w:w="7065" w:type="dxa"/>
            <w:tcBorders>
              <w:top w:val="nil"/>
              <w:left w:val="single" w:sz="4" w:space="0" w:color="auto"/>
              <w:bottom w:val="nil"/>
              <w:right w:val="single" w:sz="4" w:space="0" w:color="auto"/>
            </w:tcBorders>
            <w:vAlign w:val="center"/>
          </w:tcPr>
          <w:p w14:paraId="360747F0" w14:textId="77777777" w:rsidR="005226A5" w:rsidRPr="00D16B05" w:rsidRDefault="005226A5" w:rsidP="001E71EA">
            <w:pPr>
              <w:spacing w:before="160" w:after="160"/>
              <w:rPr>
                <w:rFonts w:ascii="Calibri" w:eastAsia="Calibri" w:hAnsi="Calibri" w:cs="Calibri"/>
              </w:rPr>
            </w:pPr>
            <w:r w:rsidRPr="001966D6">
              <w:rPr>
                <w:rFonts w:ascii="Calibri" w:eastAsia="Times New Roman" w:hAnsi="Calibri" w:cs="Calibri"/>
                <w:b/>
                <w:bCs/>
                <w:lang w:eastAsia="en-GB"/>
              </w:rPr>
              <w:t>Assumptions defined</w:t>
            </w:r>
            <w:r w:rsidRPr="004E796C">
              <w:rPr>
                <w:rFonts w:ascii="Calibri" w:eastAsia="Times New Roman" w:hAnsi="Calibri" w:cs="Calibri"/>
                <w:lang w:eastAsia="en-GB"/>
              </w:rPr>
              <w:t>: states clearly what their theory is based on  </w:t>
            </w:r>
          </w:p>
        </w:tc>
      </w:tr>
      <w:tr w:rsidR="005226A5" w:rsidRPr="00D16B05" w14:paraId="2E09126E" w14:textId="77777777" w:rsidTr="001E71EA">
        <w:trPr>
          <w:trHeight w:val="857"/>
        </w:trPr>
        <w:tc>
          <w:tcPr>
            <w:tcW w:w="2827" w:type="dxa"/>
            <w:vMerge/>
            <w:tcBorders>
              <w:left w:val="single" w:sz="6" w:space="0" w:color="auto"/>
              <w:right w:val="single" w:sz="4" w:space="0" w:color="auto"/>
            </w:tcBorders>
            <w:vAlign w:val="center"/>
          </w:tcPr>
          <w:p w14:paraId="7E33D2BF" w14:textId="77777777" w:rsidR="005226A5" w:rsidRPr="004E796C" w:rsidRDefault="005226A5" w:rsidP="001E71EA">
            <w:pPr>
              <w:spacing w:before="160"/>
              <w:rPr>
                <w:rFonts w:ascii="Calibri" w:eastAsia="Calibri" w:hAnsi="Calibri" w:cs="Calibri"/>
                <w:b/>
                <w:bCs/>
              </w:rPr>
            </w:pPr>
          </w:p>
        </w:tc>
        <w:tc>
          <w:tcPr>
            <w:tcW w:w="7065" w:type="dxa"/>
            <w:tcBorders>
              <w:top w:val="nil"/>
              <w:left w:val="single" w:sz="4" w:space="0" w:color="auto"/>
              <w:bottom w:val="nil"/>
              <w:right w:val="single" w:sz="4" w:space="0" w:color="auto"/>
            </w:tcBorders>
            <w:vAlign w:val="center"/>
          </w:tcPr>
          <w:p w14:paraId="2528EC97" w14:textId="77777777" w:rsidR="005226A5" w:rsidRPr="00D16B05" w:rsidRDefault="005226A5" w:rsidP="001E71EA">
            <w:pPr>
              <w:tabs>
                <w:tab w:val="left" w:pos="1658"/>
              </w:tabs>
              <w:spacing w:before="160" w:after="160"/>
              <w:rPr>
                <w:rFonts w:ascii="Calibri" w:eastAsia="Calibri" w:hAnsi="Calibri" w:cs="Calibri"/>
              </w:rPr>
            </w:pPr>
            <w:r w:rsidRPr="00B87EE8">
              <w:rPr>
                <w:rFonts w:ascii="Calibri" w:eastAsia="Times New Roman" w:hAnsi="Calibri" w:cs="Calibri"/>
                <w:b/>
                <w:bCs/>
                <w:lang w:eastAsia="en-GB"/>
              </w:rPr>
              <w:t xml:space="preserve">Active ingredient focused: </w:t>
            </w:r>
            <w:r w:rsidRPr="00B87EE8">
              <w:rPr>
                <w:rFonts w:ascii="Calibri" w:eastAsia="Times New Roman" w:hAnsi="Calibri" w:cs="Calibri"/>
                <w:lang w:eastAsia="en-GB"/>
              </w:rPr>
              <w:t xml:space="preserve">approaches should be implemented with fidelity and specify the elements which appear critical to </w:t>
            </w:r>
            <w:r>
              <w:rPr>
                <w:rFonts w:ascii="Calibri" w:eastAsia="Times New Roman" w:hAnsi="Calibri" w:cs="Calibri"/>
                <w:lang w:eastAsia="en-GB"/>
              </w:rPr>
              <w:t>their</w:t>
            </w:r>
            <w:r w:rsidRPr="00B87EE8">
              <w:rPr>
                <w:rFonts w:ascii="Calibri" w:eastAsia="Times New Roman" w:hAnsi="Calibri" w:cs="Calibri"/>
                <w:lang w:eastAsia="en-GB"/>
              </w:rPr>
              <w:t xml:space="preserve"> success and where there is scope for adaptation</w:t>
            </w:r>
          </w:p>
        </w:tc>
      </w:tr>
      <w:tr w:rsidR="005226A5" w:rsidRPr="00D16B05" w14:paraId="1F84BAF1" w14:textId="77777777" w:rsidTr="001E71EA">
        <w:trPr>
          <w:trHeight w:val="857"/>
        </w:trPr>
        <w:tc>
          <w:tcPr>
            <w:tcW w:w="2827" w:type="dxa"/>
            <w:vMerge/>
            <w:tcBorders>
              <w:left w:val="single" w:sz="6" w:space="0" w:color="auto"/>
              <w:right w:val="single" w:sz="4" w:space="0" w:color="auto"/>
            </w:tcBorders>
            <w:vAlign w:val="center"/>
          </w:tcPr>
          <w:p w14:paraId="2D14DAEE" w14:textId="77777777" w:rsidR="005226A5" w:rsidRPr="004E796C" w:rsidRDefault="005226A5" w:rsidP="001E71EA">
            <w:pPr>
              <w:spacing w:before="160"/>
              <w:rPr>
                <w:rFonts w:ascii="Calibri" w:eastAsia="Calibri" w:hAnsi="Calibri" w:cs="Calibri"/>
                <w:b/>
                <w:bCs/>
              </w:rPr>
            </w:pPr>
          </w:p>
        </w:tc>
        <w:tc>
          <w:tcPr>
            <w:tcW w:w="7065" w:type="dxa"/>
            <w:tcBorders>
              <w:top w:val="nil"/>
              <w:left w:val="single" w:sz="4" w:space="0" w:color="auto"/>
              <w:bottom w:val="nil"/>
              <w:right w:val="single" w:sz="4" w:space="0" w:color="auto"/>
            </w:tcBorders>
            <w:vAlign w:val="center"/>
          </w:tcPr>
          <w:p w14:paraId="141FB58E" w14:textId="77777777" w:rsidR="005226A5" w:rsidRPr="00D16B05" w:rsidRDefault="005226A5" w:rsidP="001E71EA">
            <w:pPr>
              <w:spacing w:before="160" w:after="160"/>
              <w:rPr>
                <w:rFonts w:ascii="Calibri" w:eastAsia="Calibri" w:hAnsi="Calibri" w:cs="Calibri"/>
              </w:rPr>
            </w:pPr>
            <w:r w:rsidRPr="00AD4A78">
              <w:rPr>
                <w:rFonts w:cstheme="minorHAnsi"/>
                <w:b/>
                <w:bCs/>
              </w:rPr>
              <w:t>Professionally sceptical</w:t>
            </w:r>
            <w:r w:rsidRPr="00E264ED">
              <w:rPr>
                <w:rFonts w:cstheme="minorHAnsi"/>
              </w:rPr>
              <w:t>: </w:t>
            </w:r>
            <w:r>
              <w:rPr>
                <w:rFonts w:cstheme="minorHAnsi"/>
              </w:rPr>
              <w:t>achieve a b</w:t>
            </w:r>
            <w:r w:rsidRPr="00E264ED">
              <w:rPr>
                <w:rFonts w:cstheme="minorHAnsi"/>
              </w:rPr>
              <w:t xml:space="preserve">alance </w:t>
            </w:r>
            <w:r>
              <w:rPr>
                <w:rFonts w:cstheme="minorHAnsi"/>
              </w:rPr>
              <w:t>between</w:t>
            </w:r>
            <w:r w:rsidRPr="00E264ED">
              <w:rPr>
                <w:rFonts w:cstheme="minorHAnsi"/>
              </w:rPr>
              <w:t xml:space="preserve"> open-mindedness towards</w:t>
            </w:r>
            <w:r>
              <w:rPr>
                <w:rFonts w:cstheme="minorHAnsi"/>
              </w:rPr>
              <w:t>,</w:t>
            </w:r>
            <w:r w:rsidRPr="00E264ED">
              <w:rPr>
                <w:rFonts w:cstheme="minorHAnsi"/>
              </w:rPr>
              <w:t xml:space="preserve"> and rigorous scrutiny of, new ideas </w:t>
            </w:r>
          </w:p>
        </w:tc>
      </w:tr>
      <w:tr w:rsidR="005226A5" w:rsidRPr="001966D6" w14:paraId="3668B4DF" w14:textId="77777777" w:rsidTr="00F85718">
        <w:trPr>
          <w:trHeight w:val="857"/>
        </w:trPr>
        <w:tc>
          <w:tcPr>
            <w:tcW w:w="2827" w:type="dxa"/>
            <w:vMerge/>
            <w:tcBorders>
              <w:left w:val="single" w:sz="6" w:space="0" w:color="auto"/>
              <w:right w:val="single" w:sz="4" w:space="0" w:color="auto"/>
            </w:tcBorders>
            <w:vAlign w:val="center"/>
          </w:tcPr>
          <w:p w14:paraId="4204656D" w14:textId="77777777" w:rsidR="005226A5" w:rsidRPr="004E796C" w:rsidRDefault="005226A5" w:rsidP="001E71EA">
            <w:pPr>
              <w:spacing w:before="160"/>
              <w:rPr>
                <w:rFonts w:ascii="Calibri" w:eastAsia="Calibri" w:hAnsi="Calibri" w:cs="Calibri"/>
                <w:b/>
                <w:bCs/>
              </w:rPr>
            </w:pPr>
          </w:p>
        </w:tc>
        <w:tc>
          <w:tcPr>
            <w:tcW w:w="7065" w:type="dxa"/>
            <w:tcBorders>
              <w:top w:val="nil"/>
              <w:left w:val="single" w:sz="4" w:space="0" w:color="auto"/>
              <w:bottom w:val="single" w:sz="4" w:space="0" w:color="auto"/>
              <w:right w:val="single" w:sz="4" w:space="0" w:color="auto"/>
            </w:tcBorders>
            <w:vAlign w:val="center"/>
          </w:tcPr>
          <w:p w14:paraId="3DB3D114" w14:textId="77777777" w:rsidR="005226A5" w:rsidRPr="001966D6" w:rsidRDefault="005226A5" w:rsidP="001E71EA">
            <w:pPr>
              <w:spacing w:before="160" w:after="160"/>
              <w:rPr>
                <w:rFonts w:ascii="Calibri" w:hAnsi="Calibri" w:cs="Calibri"/>
                <w:b/>
                <w:bCs/>
              </w:rPr>
            </w:pPr>
            <w:r w:rsidRPr="001966D6">
              <w:rPr>
                <w:rFonts w:ascii="Calibri" w:eastAsia="Times New Roman" w:hAnsi="Calibri" w:cs="Calibri"/>
                <w:b/>
                <w:bCs/>
                <w:lang w:eastAsia="en-GB"/>
              </w:rPr>
              <w:t>Context-sensitive</w:t>
            </w:r>
            <w:r w:rsidRPr="004E796C">
              <w:rPr>
                <w:rFonts w:ascii="Calibri" w:eastAsia="Times New Roman" w:hAnsi="Calibri" w:cs="Calibri"/>
                <w:lang w:eastAsia="en-GB"/>
              </w:rPr>
              <w:t xml:space="preserve">: </w:t>
            </w:r>
            <w:r>
              <w:rPr>
                <w:rFonts w:ascii="Calibri" w:eastAsia="Times New Roman" w:hAnsi="Calibri" w:cs="Calibri"/>
                <w:lang w:eastAsia="en-GB"/>
              </w:rPr>
              <w:t>a</w:t>
            </w:r>
            <w:r w:rsidRPr="004E796C">
              <w:rPr>
                <w:rFonts w:ascii="Calibri" w:eastAsia="Times New Roman" w:hAnsi="Calibri" w:cs="Calibri"/>
                <w:lang w:eastAsia="en-GB"/>
              </w:rPr>
              <w:t>ware that ‘nothing works everywhere, and everything works somewhere’  </w:t>
            </w:r>
          </w:p>
        </w:tc>
      </w:tr>
      <w:tr w:rsidR="005226A5" w:rsidRPr="00F377C8" w14:paraId="56AF237D" w14:textId="77777777" w:rsidTr="00F85718">
        <w:trPr>
          <w:trHeight w:val="858"/>
        </w:trPr>
        <w:tc>
          <w:tcPr>
            <w:tcW w:w="2827" w:type="dxa"/>
            <w:vMerge/>
            <w:tcBorders>
              <w:left w:val="single" w:sz="6" w:space="0" w:color="auto"/>
              <w:right w:val="single" w:sz="4" w:space="0" w:color="auto"/>
            </w:tcBorders>
            <w:vAlign w:val="center"/>
          </w:tcPr>
          <w:p w14:paraId="69EFA939" w14:textId="77777777" w:rsidR="005226A5" w:rsidRPr="004E796C" w:rsidRDefault="005226A5" w:rsidP="001E71EA">
            <w:pPr>
              <w:spacing w:before="160"/>
              <w:rPr>
                <w:rFonts w:ascii="Calibri" w:eastAsia="Calibri" w:hAnsi="Calibri" w:cs="Calibri"/>
                <w:b/>
                <w:bCs/>
              </w:rPr>
            </w:pPr>
          </w:p>
        </w:tc>
        <w:tc>
          <w:tcPr>
            <w:tcW w:w="7065" w:type="dxa"/>
            <w:tcBorders>
              <w:top w:val="single" w:sz="4" w:space="0" w:color="auto"/>
              <w:left w:val="single" w:sz="4" w:space="0" w:color="auto"/>
              <w:right w:val="single" w:sz="4" w:space="0" w:color="auto"/>
            </w:tcBorders>
            <w:vAlign w:val="center"/>
          </w:tcPr>
          <w:p w14:paraId="2A3BE439" w14:textId="77777777" w:rsidR="005226A5" w:rsidRPr="00F377C8" w:rsidRDefault="005226A5" w:rsidP="001E71EA">
            <w:pPr>
              <w:spacing w:before="160" w:after="160"/>
              <w:rPr>
                <w:rFonts w:ascii="Calibri" w:eastAsia="Times New Roman" w:hAnsi="Calibri" w:cs="Calibri"/>
                <w:lang w:eastAsia="en-GB"/>
              </w:rPr>
            </w:pPr>
            <w:r w:rsidRPr="00F377C8">
              <w:rPr>
                <w:rFonts w:ascii="Calibri" w:eastAsia="Times New Roman" w:hAnsi="Calibri" w:cs="Calibri"/>
                <w:b/>
                <w:bCs/>
                <w:lang w:eastAsia="en-GB"/>
              </w:rPr>
              <w:t>Evidence-informed</w:t>
            </w:r>
            <w:r w:rsidRPr="00F377C8">
              <w:rPr>
                <w:rFonts w:ascii="Calibri" w:eastAsia="Times New Roman" w:hAnsi="Calibri" w:cs="Calibri"/>
                <w:lang w:eastAsia="en-GB"/>
              </w:rPr>
              <w:t xml:space="preserve">: </w:t>
            </w:r>
            <w:r>
              <w:rPr>
                <w:rFonts w:ascii="Calibri" w:eastAsia="Times New Roman" w:hAnsi="Calibri" w:cs="Calibri"/>
                <w:lang w:eastAsia="en-GB"/>
              </w:rPr>
              <w:t>t</w:t>
            </w:r>
            <w:r w:rsidRPr="00F377C8">
              <w:rPr>
                <w:rFonts w:ascii="Calibri" w:eastAsia="Times New Roman" w:hAnsi="Calibri" w:cs="Calibri"/>
                <w:lang w:eastAsia="en-GB"/>
              </w:rPr>
              <w:t>eachers should be helped to improve through professional development based on</w:t>
            </w:r>
            <w:r>
              <w:rPr>
                <w:rFonts w:ascii="Calibri" w:eastAsia="Times New Roman" w:hAnsi="Calibri" w:cs="Calibri"/>
                <w:lang w:eastAsia="en-GB"/>
              </w:rPr>
              <w:t xml:space="preserve"> both</w:t>
            </w:r>
            <w:r w:rsidRPr="00F377C8">
              <w:rPr>
                <w:rFonts w:ascii="Calibri" w:eastAsia="Times New Roman" w:hAnsi="Calibri" w:cs="Calibri"/>
                <w:lang w:eastAsia="en-GB"/>
              </w:rPr>
              <w:t xml:space="preserve"> the best available evidence</w:t>
            </w:r>
            <w:r>
              <w:rPr>
                <w:rFonts w:ascii="Calibri" w:eastAsia="Times New Roman" w:hAnsi="Calibri" w:cs="Calibri"/>
                <w:lang w:eastAsia="en-GB"/>
              </w:rPr>
              <w:t xml:space="preserve"> and knowledge of their context</w:t>
            </w:r>
          </w:p>
        </w:tc>
      </w:tr>
      <w:tr w:rsidR="005226A5" w:rsidRPr="004E796C" w14:paraId="7866AD5B" w14:textId="77777777" w:rsidTr="001E71EA">
        <w:tc>
          <w:tcPr>
            <w:tcW w:w="2827" w:type="dxa"/>
            <w:vMerge w:val="restart"/>
            <w:tcBorders>
              <w:top w:val="single" w:sz="6" w:space="0" w:color="auto"/>
              <w:left w:val="single" w:sz="6" w:space="0" w:color="auto"/>
              <w:right w:val="single" w:sz="4" w:space="0" w:color="auto"/>
            </w:tcBorders>
            <w:vAlign w:val="center"/>
          </w:tcPr>
          <w:p w14:paraId="17F168E0" w14:textId="77777777" w:rsidR="005226A5" w:rsidRPr="004E796C" w:rsidRDefault="005226A5" w:rsidP="001E71EA">
            <w:pPr>
              <w:spacing w:before="160" w:after="160" w:line="254" w:lineRule="auto"/>
              <w:rPr>
                <w:rFonts w:ascii="Calibri" w:eastAsia="Calibri" w:hAnsi="Calibri" w:cs="Calibri"/>
                <w:b/>
                <w:bCs/>
                <w:sz w:val="24"/>
                <w:szCs w:val="24"/>
              </w:rPr>
            </w:pPr>
            <w:r w:rsidRPr="004E796C">
              <w:rPr>
                <w:rFonts w:ascii="Calibri" w:eastAsia="Calibri" w:hAnsi="Calibri" w:cs="Calibri"/>
                <w:b/>
                <w:bCs/>
                <w:sz w:val="24"/>
                <w:szCs w:val="24"/>
              </w:rPr>
              <w:t>Simple model of memory 2.0</w:t>
            </w:r>
          </w:p>
        </w:tc>
        <w:tc>
          <w:tcPr>
            <w:tcW w:w="7065" w:type="dxa"/>
            <w:tcBorders>
              <w:top w:val="single" w:sz="4" w:space="0" w:color="auto"/>
              <w:left w:val="single" w:sz="4" w:space="0" w:color="auto"/>
              <w:bottom w:val="nil"/>
              <w:right w:val="single" w:sz="4" w:space="0" w:color="auto"/>
            </w:tcBorders>
          </w:tcPr>
          <w:p w14:paraId="23511385" w14:textId="77777777" w:rsidR="005226A5" w:rsidRPr="004E796C" w:rsidRDefault="005226A5" w:rsidP="001E71EA">
            <w:pPr>
              <w:spacing w:before="160" w:after="160"/>
              <w:rPr>
                <w:rFonts w:ascii="Calibri" w:eastAsia="Calibri" w:hAnsi="Calibri" w:cs="Calibri"/>
              </w:rPr>
            </w:pPr>
            <w:r w:rsidRPr="001966D6">
              <w:rPr>
                <w:rStyle w:val="normaltextrun"/>
                <w:rFonts w:ascii="Calibri" w:hAnsi="Calibri" w:cs="Calibri"/>
                <w:b/>
                <w:bCs/>
              </w:rPr>
              <w:t>Mental model of the learner</w:t>
            </w:r>
            <w:r w:rsidRPr="004E796C">
              <w:rPr>
                <w:rStyle w:val="normaltextrun"/>
                <w:rFonts w:ascii="Calibri" w:hAnsi="Calibri" w:cs="Calibri"/>
              </w:rPr>
              <w:t>:</w:t>
            </w:r>
            <w:r>
              <w:rPr>
                <w:rStyle w:val="normaltextrun"/>
                <w:rFonts w:ascii="Calibri" w:hAnsi="Calibri" w:cs="Calibri"/>
              </w:rPr>
              <w:t xml:space="preserve"> s</w:t>
            </w:r>
            <w:r w:rsidRPr="004E796C">
              <w:rPr>
                <w:rStyle w:val="normaltextrun"/>
                <w:rFonts w:ascii="Calibri" w:hAnsi="Calibri" w:cs="Calibri"/>
              </w:rPr>
              <w:t xml:space="preserve">upporting teachers </w:t>
            </w:r>
            <w:r>
              <w:rPr>
                <w:rStyle w:val="normaltextrun"/>
                <w:rFonts w:ascii="Calibri" w:hAnsi="Calibri" w:cs="Calibri"/>
              </w:rPr>
              <w:t xml:space="preserve">to understand </w:t>
            </w:r>
            <w:r w:rsidRPr="004E796C">
              <w:rPr>
                <w:rStyle w:val="normaltextrun"/>
                <w:rFonts w:ascii="Calibri" w:hAnsi="Calibri" w:cs="Calibri"/>
              </w:rPr>
              <w:t>how pupils learn can help teachers make better instructional decisions</w:t>
            </w:r>
          </w:p>
        </w:tc>
      </w:tr>
      <w:tr w:rsidR="005226A5" w:rsidRPr="004E796C" w14:paraId="57DC2241" w14:textId="77777777" w:rsidTr="001E71EA">
        <w:tc>
          <w:tcPr>
            <w:tcW w:w="2827" w:type="dxa"/>
            <w:vMerge/>
            <w:tcBorders>
              <w:left w:val="single" w:sz="6" w:space="0" w:color="auto"/>
              <w:right w:val="single" w:sz="4" w:space="0" w:color="auto"/>
            </w:tcBorders>
          </w:tcPr>
          <w:p w14:paraId="1615664F" w14:textId="77777777" w:rsidR="005226A5" w:rsidRPr="004E796C" w:rsidRDefault="005226A5" w:rsidP="001E71EA">
            <w:pPr>
              <w:spacing w:line="254" w:lineRule="auto"/>
              <w:rPr>
                <w:rFonts w:ascii="Calibri" w:eastAsia="Calibri" w:hAnsi="Calibri" w:cs="Calibri"/>
                <w:b/>
                <w:bCs/>
                <w:sz w:val="24"/>
                <w:szCs w:val="24"/>
              </w:rPr>
            </w:pPr>
          </w:p>
        </w:tc>
        <w:tc>
          <w:tcPr>
            <w:tcW w:w="7065" w:type="dxa"/>
            <w:tcBorders>
              <w:top w:val="nil"/>
              <w:left w:val="single" w:sz="4" w:space="0" w:color="auto"/>
              <w:bottom w:val="nil"/>
              <w:right w:val="single" w:sz="4" w:space="0" w:color="auto"/>
            </w:tcBorders>
          </w:tcPr>
          <w:p w14:paraId="4E02AE0E" w14:textId="77777777" w:rsidR="005226A5" w:rsidRPr="004E796C" w:rsidRDefault="005226A5" w:rsidP="001E71EA">
            <w:pPr>
              <w:spacing w:before="160" w:after="160"/>
              <w:rPr>
                <w:rFonts w:ascii="Calibri" w:eastAsia="Calibri" w:hAnsi="Calibri" w:cs="Calibri"/>
              </w:rPr>
            </w:pPr>
            <w:r w:rsidRPr="00B87EE8">
              <w:rPr>
                <w:rFonts w:ascii="Calibri" w:eastAsia="Times New Roman" w:hAnsi="Calibri" w:cs="Calibri"/>
                <w:b/>
                <w:bCs/>
                <w:lang w:eastAsia="en-GB"/>
              </w:rPr>
              <w:t xml:space="preserve">Active ingredient focused: </w:t>
            </w:r>
            <w:r w:rsidRPr="00B87EE8">
              <w:rPr>
                <w:rFonts w:ascii="Calibri" w:eastAsia="Times New Roman" w:hAnsi="Calibri" w:cs="Calibri"/>
                <w:lang w:eastAsia="en-GB"/>
              </w:rPr>
              <w:t xml:space="preserve">approaches should be implemented with fidelity and specify the elements which appear critical to </w:t>
            </w:r>
            <w:r>
              <w:rPr>
                <w:rFonts w:ascii="Calibri" w:eastAsia="Times New Roman" w:hAnsi="Calibri" w:cs="Calibri"/>
                <w:lang w:eastAsia="en-GB"/>
              </w:rPr>
              <w:t>their</w:t>
            </w:r>
            <w:r w:rsidRPr="00B87EE8">
              <w:rPr>
                <w:rFonts w:ascii="Calibri" w:eastAsia="Times New Roman" w:hAnsi="Calibri" w:cs="Calibri"/>
                <w:lang w:eastAsia="en-GB"/>
              </w:rPr>
              <w:t xml:space="preserve"> success and where there is scope for adaptation</w:t>
            </w:r>
          </w:p>
        </w:tc>
      </w:tr>
      <w:tr w:rsidR="005226A5" w:rsidRPr="004E796C" w14:paraId="3F424E2F" w14:textId="77777777" w:rsidTr="001E71EA">
        <w:tc>
          <w:tcPr>
            <w:tcW w:w="2827" w:type="dxa"/>
            <w:vMerge/>
            <w:tcBorders>
              <w:left w:val="single" w:sz="6" w:space="0" w:color="auto"/>
              <w:right w:val="single" w:sz="4" w:space="0" w:color="auto"/>
            </w:tcBorders>
          </w:tcPr>
          <w:p w14:paraId="331B0948" w14:textId="77777777" w:rsidR="005226A5" w:rsidRPr="004E796C" w:rsidRDefault="005226A5" w:rsidP="001E71EA">
            <w:pPr>
              <w:spacing w:line="254" w:lineRule="auto"/>
              <w:rPr>
                <w:rFonts w:ascii="Calibri" w:eastAsia="Calibri" w:hAnsi="Calibri" w:cs="Calibri"/>
                <w:b/>
                <w:bCs/>
                <w:sz w:val="24"/>
                <w:szCs w:val="24"/>
              </w:rPr>
            </w:pPr>
          </w:p>
        </w:tc>
        <w:tc>
          <w:tcPr>
            <w:tcW w:w="7065" w:type="dxa"/>
            <w:tcBorders>
              <w:top w:val="nil"/>
              <w:left w:val="single" w:sz="4" w:space="0" w:color="auto"/>
              <w:bottom w:val="nil"/>
              <w:right w:val="single" w:sz="4" w:space="0" w:color="auto"/>
            </w:tcBorders>
          </w:tcPr>
          <w:p w14:paraId="2F3FD7B0" w14:textId="77777777" w:rsidR="005226A5" w:rsidRPr="004E796C" w:rsidRDefault="005226A5" w:rsidP="001E71EA">
            <w:pPr>
              <w:spacing w:before="160" w:after="160"/>
              <w:rPr>
                <w:rFonts w:ascii="Calibri" w:eastAsia="Calibri" w:hAnsi="Calibri" w:cs="Calibri"/>
                <w:b/>
                <w:bCs/>
              </w:rPr>
            </w:pPr>
            <w:r w:rsidRPr="001966D6">
              <w:rPr>
                <w:rStyle w:val="normaltextrun"/>
                <w:rFonts w:ascii="Calibri" w:hAnsi="Calibri" w:cs="Calibri"/>
                <w:b/>
                <w:bCs/>
              </w:rPr>
              <w:t>Context-sensitive</w:t>
            </w:r>
            <w:r w:rsidRPr="004E796C">
              <w:rPr>
                <w:rStyle w:val="normaltextrun"/>
                <w:rFonts w:ascii="Calibri" w:hAnsi="Calibri" w:cs="Calibri"/>
              </w:rPr>
              <w:t xml:space="preserve">: </w:t>
            </w:r>
            <w:r>
              <w:rPr>
                <w:rStyle w:val="normaltextrun"/>
                <w:rFonts w:ascii="Calibri" w:hAnsi="Calibri" w:cs="Calibri"/>
              </w:rPr>
              <w:t>a</w:t>
            </w:r>
            <w:r w:rsidRPr="004E796C">
              <w:rPr>
                <w:rStyle w:val="normaltextrun"/>
                <w:rFonts w:ascii="Calibri" w:hAnsi="Calibri" w:cs="Calibri"/>
              </w:rPr>
              <w:t>ware that ‘nothing works everywhere</w:t>
            </w:r>
            <w:r>
              <w:rPr>
                <w:rStyle w:val="normaltextrun"/>
                <w:rFonts w:ascii="Calibri" w:hAnsi="Calibri" w:cs="Calibri"/>
              </w:rPr>
              <w:t>,</w:t>
            </w:r>
            <w:r w:rsidRPr="004E796C">
              <w:rPr>
                <w:rStyle w:val="normaltextrun"/>
                <w:rFonts w:ascii="Calibri" w:hAnsi="Calibri" w:cs="Calibri"/>
              </w:rPr>
              <w:t xml:space="preserve"> and everything works somewhere’</w:t>
            </w:r>
            <w:r w:rsidRPr="004E796C">
              <w:rPr>
                <w:rStyle w:val="eop"/>
                <w:rFonts w:ascii="Calibri" w:hAnsi="Calibri" w:cs="Calibri"/>
              </w:rPr>
              <w:t> </w:t>
            </w:r>
          </w:p>
        </w:tc>
      </w:tr>
      <w:tr w:rsidR="005226A5" w:rsidRPr="004E796C" w14:paraId="767DC9B7" w14:textId="77777777" w:rsidTr="001E71EA">
        <w:tc>
          <w:tcPr>
            <w:tcW w:w="2827" w:type="dxa"/>
            <w:vMerge/>
            <w:tcBorders>
              <w:left w:val="single" w:sz="6" w:space="0" w:color="auto"/>
              <w:right w:val="single" w:sz="4" w:space="0" w:color="auto"/>
            </w:tcBorders>
          </w:tcPr>
          <w:p w14:paraId="6DBE3358" w14:textId="77777777" w:rsidR="005226A5" w:rsidRPr="004E796C" w:rsidRDefault="005226A5" w:rsidP="001E71EA">
            <w:pPr>
              <w:spacing w:line="254" w:lineRule="auto"/>
              <w:rPr>
                <w:rFonts w:ascii="Calibri" w:eastAsia="Calibri" w:hAnsi="Calibri" w:cs="Calibri"/>
                <w:b/>
                <w:bCs/>
                <w:sz w:val="24"/>
                <w:szCs w:val="24"/>
              </w:rPr>
            </w:pPr>
          </w:p>
        </w:tc>
        <w:tc>
          <w:tcPr>
            <w:tcW w:w="7065" w:type="dxa"/>
            <w:tcBorders>
              <w:top w:val="nil"/>
              <w:left w:val="single" w:sz="4" w:space="0" w:color="auto"/>
              <w:bottom w:val="nil"/>
              <w:right w:val="single" w:sz="4" w:space="0" w:color="auto"/>
            </w:tcBorders>
          </w:tcPr>
          <w:p w14:paraId="34C4A1BE" w14:textId="77777777" w:rsidR="005226A5" w:rsidRPr="004E796C" w:rsidRDefault="005226A5" w:rsidP="001E71EA">
            <w:pPr>
              <w:spacing w:before="160" w:after="160"/>
              <w:rPr>
                <w:rFonts w:ascii="Calibri" w:eastAsia="Calibri" w:hAnsi="Calibri" w:cs="Calibri"/>
                <w:b/>
                <w:bCs/>
              </w:rPr>
            </w:pPr>
            <w:r w:rsidRPr="00027B8F">
              <w:rPr>
                <w:b/>
                <w:bCs/>
              </w:rPr>
              <w:t>Prior knowledge considered:</w:t>
            </w:r>
            <w:r w:rsidRPr="00027B8F">
              <w:t xml:space="preserve"> professional development should start from what teachers know and can do, and be adapted to teachers’ developing expertise</w:t>
            </w:r>
          </w:p>
        </w:tc>
      </w:tr>
      <w:tr w:rsidR="005226A5" w:rsidRPr="004E796C" w14:paraId="11BC424B" w14:textId="77777777" w:rsidTr="001E71EA">
        <w:trPr>
          <w:trHeight w:val="562"/>
        </w:trPr>
        <w:tc>
          <w:tcPr>
            <w:tcW w:w="2827" w:type="dxa"/>
            <w:vMerge/>
            <w:tcBorders>
              <w:left w:val="single" w:sz="6" w:space="0" w:color="auto"/>
              <w:right w:val="single" w:sz="4" w:space="0" w:color="auto"/>
            </w:tcBorders>
          </w:tcPr>
          <w:p w14:paraId="52B06D90" w14:textId="77777777" w:rsidR="005226A5" w:rsidRPr="004E796C" w:rsidRDefault="005226A5" w:rsidP="001E71EA">
            <w:pPr>
              <w:spacing w:line="254" w:lineRule="auto"/>
              <w:rPr>
                <w:rFonts w:ascii="Calibri" w:eastAsia="Calibri" w:hAnsi="Calibri" w:cs="Calibri"/>
                <w:b/>
                <w:bCs/>
                <w:sz w:val="24"/>
                <w:szCs w:val="24"/>
              </w:rPr>
            </w:pPr>
          </w:p>
        </w:tc>
        <w:tc>
          <w:tcPr>
            <w:tcW w:w="7065" w:type="dxa"/>
            <w:tcBorders>
              <w:top w:val="nil"/>
              <w:left w:val="single" w:sz="4" w:space="0" w:color="auto"/>
              <w:bottom w:val="single" w:sz="4" w:space="0" w:color="auto"/>
              <w:right w:val="single" w:sz="4" w:space="0" w:color="auto"/>
            </w:tcBorders>
          </w:tcPr>
          <w:p w14:paraId="5567FF5C" w14:textId="77777777" w:rsidR="005226A5" w:rsidRPr="004E796C" w:rsidRDefault="005226A5" w:rsidP="001E71EA">
            <w:pPr>
              <w:pStyle w:val="paragraph"/>
              <w:spacing w:before="160" w:beforeAutospacing="0" w:after="160" w:afterAutospacing="0"/>
              <w:textAlignment w:val="baseline"/>
              <w:rPr>
                <w:rFonts w:asciiTheme="minorHAnsi" w:hAnsiTheme="minorHAnsi" w:cstheme="minorHAnsi"/>
                <w:sz w:val="22"/>
                <w:szCs w:val="22"/>
              </w:rPr>
            </w:pPr>
            <w:r w:rsidRPr="001966D6">
              <w:rPr>
                <w:rStyle w:val="normaltextrun"/>
                <w:rFonts w:asciiTheme="minorHAnsi" w:hAnsiTheme="minorHAnsi" w:cstheme="minorHAnsi"/>
                <w:b/>
                <w:bCs/>
                <w:sz w:val="22"/>
                <w:szCs w:val="22"/>
              </w:rPr>
              <w:t>Practise what you preach</w:t>
            </w:r>
            <w:r w:rsidRPr="004E796C">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u</w:t>
            </w:r>
            <w:r w:rsidRPr="004E796C">
              <w:rPr>
                <w:rFonts w:asciiTheme="minorHAnsi" w:hAnsiTheme="minorHAnsi" w:cstheme="minorHAnsi"/>
                <w:sz w:val="22"/>
                <w:szCs w:val="22"/>
              </w:rPr>
              <w:t xml:space="preserve">se the evidence-informed strategies that support pupil learning </w:t>
            </w:r>
            <w:r>
              <w:rPr>
                <w:rFonts w:asciiTheme="minorHAnsi" w:hAnsiTheme="minorHAnsi" w:cstheme="minorHAnsi"/>
                <w:sz w:val="22"/>
                <w:szCs w:val="22"/>
              </w:rPr>
              <w:t>with</w:t>
            </w:r>
            <w:r w:rsidRPr="004E796C">
              <w:rPr>
                <w:rFonts w:asciiTheme="minorHAnsi" w:hAnsiTheme="minorHAnsi" w:cstheme="minorHAnsi"/>
                <w:sz w:val="22"/>
                <w:szCs w:val="22"/>
              </w:rPr>
              <w:t xml:space="preserve"> teachers when training them</w:t>
            </w:r>
          </w:p>
        </w:tc>
      </w:tr>
      <w:tr w:rsidR="002848B0" w:rsidRPr="004E796C" w14:paraId="4E9D6A16" w14:textId="77777777" w:rsidTr="001E71EA">
        <w:tc>
          <w:tcPr>
            <w:tcW w:w="2827" w:type="dxa"/>
            <w:vMerge w:val="restart"/>
            <w:tcBorders>
              <w:top w:val="single" w:sz="6" w:space="0" w:color="auto"/>
              <w:left w:val="single" w:sz="6" w:space="0" w:color="auto"/>
              <w:right w:val="single" w:sz="4" w:space="0" w:color="auto"/>
            </w:tcBorders>
            <w:vAlign w:val="center"/>
          </w:tcPr>
          <w:p w14:paraId="3B92CE1C" w14:textId="77777777" w:rsidR="002848B0" w:rsidRPr="004E796C" w:rsidRDefault="002848B0" w:rsidP="001E71EA">
            <w:pPr>
              <w:spacing w:line="254" w:lineRule="auto"/>
              <w:rPr>
                <w:rFonts w:ascii="Calibri" w:eastAsia="Calibri" w:hAnsi="Calibri" w:cs="Calibri"/>
                <w:b/>
                <w:bCs/>
                <w:sz w:val="24"/>
                <w:szCs w:val="24"/>
              </w:rPr>
            </w:pPr>
            <w:r w:rsidRPr="004E796C">
              <w:rPr>
                <w:rFonts w:ascii="Calibri" w:eastAsia="Calibri" w:hAnsi="Calibri" w:cs="Calibri"/>
                <w:b/>
                <w:bCs/>
                <w:sz w:val="24"/>
                <w:szCs w:val="24"/>
              </w:rPr>
              <w:t xml:space="preserve">Developing teaching </w:t>
            </w:r>
          </w:p>
        </w:tc>
        <w:tc>
          <w:tcPr>
            <w:tcW w:w="7065" w:type="dxa"/>
            <w:tcBorders>
              <w:top w:val="single" w:sz="4" w:space="0" w:color="auto"/>
              <w:left w:val="single" w:sz="4" w:space="0" w:color="auto"/>
              <w:bottom w:val="nil"/>
              <w:right w:val="single" w:sz="4" w:space="0" w:color="auto"/>
            </w:tcBorders>
          </w:tcPr>
          <w:p w14:paraId="09F9C8EA" w14:textId="77777777" w:rsidR="002848B0" w:rsidRPr="004E796C" w:rsidRDefault="002848B0" w:rsidP="001E71EA">
            <w:pPr>
              <w:spacing w:before="160" w:after="160"/>
              <w:rPr>
                <w:rFonts w:ascii="Calibri" w:eastAsia="Calibri" w:hAnsi="Calibri" w:cs="Calibri"/>
                <w:b/>
                <w:bCs/>
              </w:rPr>
            </w:pPr>
            <w:r w:rsidRPr="00B87EE8">
              <w:rPr>
                <w:rFonts w:ascii="Calibri" w:eastAsia="Times New Roman" w:hAnsi="Calibri" w:cs="Calibri"/>
                <w:b/>
                <w:bCs/>
                <w:lang w:eastAsia="en-GB"/>
              </w:rPr>
              <w:t xml:space="preserve">Active ingredient focused: </w:t>
            </w:r>
            <w:r w:rsidRPr="00B87EE8">
              <w:rPr>
                <w:rFonts w:ascii="Calibri" w:eastAsia="Times New Roman" w:hAnsi="Calibri" w:cs="Calibri"/>
                <w:lang w:eastAsia="en-GB"/>
              </w:rPr>
              <w:t xml:space="preserve">approaches should be implemented with fidelity and specify the elements which appear critical to </w:t>
            </w:r>
            <w:r>
              <w:rPr>
                <w:rFonts w:ascii="Calibri" w:eastAsia="Times New Roman" w:hAnsi="Calibri" w:cs="Calibri"/>
                <w:lang w:eastAsia="en-GB"/>
              </w:rPr>
              <w:t>their</w:t>
            </w:r>
            <w:r w:rsidRPr="00B87EE8">
              <w:rPr>
                <w:rFonts w:ascii="Calibri" w:eastAsia="Times New Roman" w:hAnsi="Calibri" w:cs="Calibri"/>
                <w:lang w:eastAsia="en-GB"/>
              </w:rPr>
              <w:t xml:space="preserve"> success and where there is scope for adaptation</w:t>
            </w:r>
          </w:p>
        </w:tc>
      </w:tr>
      <w:tr w:rsidR="002848B0" w:rsidRPr="004E796C" w14:paraId="2CAB3389" w14:textId="77777777" w:rsidTr="001E71EA">
        <w:tc>
          <w:tcPr>
            <w:tcW w:w="2827" w:type="dxa"/>
            <w:vMerge/>
            <w:tcBorders>
              <w:left w:val="single" w:sz="6" w:space="0" w:color="auto"/>
              <w:right w:val="single" w:sz="4" w:space="0" w:color="auto"/>
            </w:tcBorders>
          </w:tcPr>
          <w:p w14:paraId="07FBA6DC" w14:textId="77777777" w:rsidR="002848B0" w:rsidRPr="004E796C" w:rsidRDefault="002848B0" w:rsidP="001E71EA">
            <w:pPr>
              <w:spacing w:before="240" w:after="160" w:line="254" w:lineRule="auto"/>
              <w:rPr>
                <w:rFonts w:ascii="Calibri" w:eastAsia="Calibri" w:hAnsi="Calibri" w:cs="Calibri"/>
                <w:sz w:val="24"/>
                <w:szCs w:val="24"/>
              </w:rPr>
            </w:pPr>
          </w:p>
        </w:tc>
        <w:tc>
          <w:tcPr>
            <w:tcW w:w="7065" w:type="dxa"/>
            <w:tcBorders>
              <w:top w:val="nil"/>
              <w:left w:val="single" w:sz="4" w:space="0" w:color="auto"/>
              <w:bottom w:val="nil"/>
              <w:right w:val="single" w:sz="4" w:space="0" w:color="auto"/>
            </w:tcBorders>
          </w:tcPr>
          <w:p w14:paraId="5C3D09BB" w14:textId="77777777" w:rsidR="002848B0" w:rsidRPr="004E796C" w:rsidRDefault="002848B0" w:rsidP="001E71EA">
            <w:pPr>
              <w:spacing w:before="160" w:after="160"/>
              <w:rPr>
                <w:rFonts w:ascii="Calibri" w:eastAsia="Times New Roman" w:hAnsi="Calibri" w:cs="Calibri"/>
                <w:lang w:eastAsia="en-GB"/>
              </w:rPr>
            </w:pPr>
            <w:r w:rsidRPr="001966D6">
              <w:rPr>
                <w:rFonts w:ascii="Calibri" w:eastAsia="Times New Roman" w:hAnsi="Calibri" w:cs="Calibri"/>
                <w:b/>
                <w:bCs/>
                <w:lang w:eastAsia="en-GB"/>
              </w:rPr>
              <w:t>Context-sensitive</w:t>
            </w:r>
            <w:r w:rsidRPr="004E796C">
              <w:rPr>
                <w:rFonts w:ascii="Calibri" w:eastAsia="Times New Roman" w:hAnsi="Calibri" w:cs="Calibri"/>
                <w:lang w:eastAsia="en-GB"/>
              </w:rPr>
              <w:t xml:space="preserve">: </w:t>
            </w:r>
            <w:r>
              <w:rPr>
                <w:rFonts w:ascii="Calibri" w:eastAsia="Times New Roman" w:hAnsi="Calibri" w:cs="Calibri"/>
                <w:lang w:eastAsia="en-GB"/>
              </w:rPr>
              <w:t>a</w:t>
            </w:r>
            <w:r w:rsidRPr="004E796C">
              <w:rPr>
                <w:rFonts w:ascii="Calibri" w:eastAsia="Times New Roman" w:hAnsi="Calibri" w:cs="Calibri"/>
                <w:lang w:eastAsia="en-GB"/>
              </w:rPr>
              <w:t>ware that ‘nothing works everywhere</w:t>
            </w:r>
            <w:r>
              <w:rPr>
                <w:rFonts w:ascii="Calibri" w:eastAsia="Times New Roman" w:hAnsi="Calibri" w:cs="Calibri"/>
                <w:lang w:eastAsia="en-GB"/>
              </w:rPr>
              <w:t>,</w:t>
            </w:r>
            <w:r w:rsidRPr="004E796C">
              <w:rPr>
                <w:rFonts w:ascii="Calibri" w:eastAsia="Times New Roman" w:hAnsi="Calibri" w:cs="Calibri"/>
                <w:lang w:eastAsia="en-GB"/>
              </w:rPr>
              <w:t> and everything works somewhere’  </w:t>
            </w:r>
          </w:p>
        </w:tc>
      </w:tr>
      <w:tr w:rsidR="002848B0" w:rsidRPr="004E796C" w14:paraId="0B2B5B6A" w14:textId="77777777" w:rsidTr="001E71EA">
        <w:tc>
          <w:tcPr>
            <w:tcW w:w="2827" w:type="dxa"/>
            <w:vMerge/>
            <w:tcBorders>
              <w:left w:val="single" w:sz="6" w:space="0" w:color="auto"/>
              <w:right w:val="single" w:sz="4" w:space="0" w:color="auto"/>
            </w:tcBorders>
          </w:tcPr>
          <w:p w14:paraId="3EE4D820" w14:textId="77777777" w:rsidR="002848B0" w:rsidRPr="004E796C" w:rsidRDefault="002848B0" w:rsidP="001E71EA">
            <w:pPr>
              <w:spacing w:before="240" w:after="160" w:line="254" w:lineRule="auto"/>
              <w:rPr>
                <w:rFonts w:ascii="Calibri" w:eastAsia="Calibri" w:hAnsi="Calibri" w:cs="Calibri"/>
                <w:sz w:val="24"/>
                <w:szCs w:val="24"/>
              </w:rPr>
            </w:pPr>
          </w:p>
        </w:tc>
        <w:tc>
          <w:tcPr>
            <w:tcW w:w="7065" w:type="dxa"/>
            <w:tcBorders>
              <w:top w:val="nil"/>
              <w:left w:val="single" w:sz="4" w:space="0" w:color="auto"/>
              <w:bottom w:val="nil"/>
              <w:right w:val="single" w:sz="4" w:space="0" w:color="auto"/>
            </w:tcBorders>
          </w:tcPr>
          <w:p w14:paraId="6C4416CB" w14:textId="77777777" w:rsidR="002848B0" w:rsidRPr="004E796C" w:rsidRDefault="002848B0" w:rsidP="001E71EA">
            <w:pPr>
              <w:spacing w:before="160" w:after="160"/>
              <w:rPr>
                <w:rFonts w:ascii="Calibri" w:eastAsia="Times New Roman" w:hAnsi="Calibri" w:cs="Calibri"/>
                <w:lang w:eastAsia="en-GB"/>
              </w:rPr>
            </w:pPr>
            <w:r w:rsidRPr="001966D6">
              <w:rPr>
                <w:rFonts w:ascii="Calibri" w:eastAsia="Times New Roman" w:hAnsi="Calibri" w:cs="Calibri"/>
                <w:b/>
                <w:bCs/>
                <w:lang w:eastAsia="en-GB"/>
              </w:rPr>
              <w:t>Tailored</w:t>
            </w:r>
            <w:r w:rsidRPr="004E796C">
              <w:rPr>
                <w:rFonts w:ascii="Calibri" w:eastAsia="Times New Roman" w:hAnsi="Calibri" w:cs="Calibri"/>
                <w:lang w:eastAsia="en-GB"/>
              </w:rPr>
              <w:t xml:space="preserve">: </w:t>
            </w:r>
            <w:r>
              <w:rPr>
                <w:rFonts w:ascii="Calibri" w:eastAsia="Times New Roman" w:hAnsi="Calibri" w:cs="Calibri"/>
                <w:lang w:eastAsia="en-GB"/>
              </w:rPr>
              <w:t>a</w:t>
            </w:r>
            <w:r w:rsidRPr="004E796C">
              <w:rPr>
                <w:rFonts w:ascii="Calibri" w:eastAsia="Times New Roman" w:hAnsi="Calibri" w:cs="Calibri"/>
                <w:lang w:eastAsia="en-GB"/>
              </w:rPr>
              <w:t xml:space="preserve">djusting your approach to the </w:t>
            </w:r>
            <w:r>
              <w:rPr>
                <w:rFonts w:ascii="Calibri" w:eastAsia="Times New Roman" w:hAnsi="Calibri" w:cs="Calibri"/>
                <w:lang w:eastAsia="en-GB"/>
              </w:rPr>
              <w:t>expertise and needs of individual teachers</w:t>
            </w:r>
          </w:p>
        </w:tc>
      </w:tr>
      <w:tr w:rsidR="002848B0" w:rsidRPr="004E796C" w14:paraId="1E86C7E7" w14:textId="77777777" w:rsidTr="001E71EA">
        <w:tc>
          <w:tcPr>
            <w:tcW w:w="2827" w:type="dxa"/>
            <w:vMerge/>
            <w:tcBorders>
              <w:left w:val="single" w:sz="6" w:space="0" w:color="auto"/>
              <w:right w:val="single" w:sz="4" w:space="0" w:color="auto"/>
            </w:tcBorders>
          </w:tcPr>
          <w:p w14:paraId="195EBA1E" w14:textId="77777777" w:rsidR="002848B0" w:rsidRPr="004E796C" w:rsidRDefault="002848B0" w:rsidP="001E71EA">
            <w:pPr>
              <w:spacing w:before="240" w:after="160" w:line="254" w:lineRule="auto"/>
              <w:rPr>
                <w:rFonts w:ascii="Calibri" w:eastAsia="Calibri" w:hAnsi="Calibri" w:cs="Calibri"/>
                <w:sz w:val="24"/>
                <w:szCs w:val="24"/>
              </w:rPr>
            </w:pPr>
          </w:p>
        </w:tc>
        <w:tc>
          <w:tcPr>
            <w:tcW w:w="7065" w:type="dxa"/>
            <w:tcBorders>
              <w:top w:val="nil"/>
              <w:left w:val="single" w:sz="4" w:space="0" w:color="auto"/>
              <w:bottom w:val="nil"/>
              <w:right w:val="single" w:sz="4" w:space="0" w:color="auto"/>
            </w:tcBorders>
          </w:tcPr>
          <w:p w14:paraId="6216C4BF" w14:textId="77777777" w:rsidR="002848B0" w:rsidRPr="004E796C" w:rsidRDefault="002848B0" w:rsidP="001E71EA">
            <w:pPr>
              <w:pStyle w:val="paragraph"/>
              <w:spacing w:before="160" w:beforeAutospacing="0" w:after="160" w:afterAutospacing="0"/>
              <w:textAlignment w:val="baseline"/>
              <w:rPr>
                <w:rFonts w:asciiTheme="minorHAnsi" w:hAnsiTheme="minorHAnsi" w:cstheme="minorHAnsi"/>
                <w:sz w:val="22"/>
                <w:szCs w:val="22"/>
              </w:rPr>
            </w:pPr>
            <w:r w:rsidRPr="001966D6">
              <w:rPr>
                <w:rStyle w:val="normaltextrun"/>
                <w:rFonts w:asciiTheme="minorHAnsi" w:hAnsiTheme="minorHAnsi" w:cstheme="minorHAnsi"/>
                <w:b/>
                <w:bCs/>
                <w:sz w:val="22"/>
                <w:szCs w:val="22"/>
              </w:rPr>
              <w:t>Practise what you preach</w:t>
            </w:r>
            <w:r w:rsidRPr="004E796C">
              <w:rPr>
                <w:rStyle w:val="normaltextrun"/>
                <w:rFonts w:asciiTheme="minorHAnsi" w:hAnsiTheme="minorHAnsi" w:cstheme="minorHAnsi"/>
                <w:sz w:val="22"/>
                <w:szCs w:val="22"/>
              </w:rPr>
              <w:t xml:space="preserve">: </w:t>
            </w:r>
            <w:r>
              <w:rPr>
                <w:rFonts w:asciiTheme="minorHAnsi" w:hAnsiTheme="minorHAnsi" w:cstheme="minorHAnsi"/>
                <w:sz w:val="22"/>
                <w:szCs w:val="22"/>
              </w:rPr>
              <w:t>u</w:t>
            </w:r>
            <w:r w:rsidRPr="004E796C">
              <w:rPr>
                <w:rFonts w:asciiTheme="minorHAnsi" w:hAnsiTheme="minorHAnsi" w:cstheme="minorHAnsi"/>
                <w:sz w:val="22"/>
                <w:szCs w:val="22"/>
              </w:rPr>
              <w:t xml:space="preserve">se the evidence-informed strategies that support pupil learning </w:t>
            </w:r>
            <w:r>
              <w:rPr>
                <w:rFonts w:asciiTheme="minorHAnsi" w:hAnsiTheme="minorHAnsi" w:cstheme="minorHAnsi"/>
                <w:sz w:val="22"/>
                <w:szCs w:val="22"/>
              </w:rPr>
              <w:t>with</w:t>
            </w:r>
            <w:r w:rsidRPr="004E796C">
              <w:rPr>
                <w:rFonts w:asciiTheme="minorHAnsi" w:hAnsiTheme="minorHAnsi" w:cstheme="minorHAnsi"/>
                <w:sz w:val="22"/>
                <w:szCs w:val="22"/>
              </w:rPr>
              <w:t xml:space="preserve"> teachers when training them</w:t>
            </w:r>
          </w:p>
        </w:tc>
      </w:tr>
      <w:tr w:rsidR="002848B0" w:rsidRPr="004E796C" w14:paraId="3B1175EB" w14:textId="77777777" w:rsidTr="001E71EA">
        <w:tc>
          <w:tcPr>
            <w:tcW w:w="2827" w:type="dxa"/>
            <w:vMerge/>
            <w:tcBorders>
              <w:left w:val="single" w:sz="6" w:space="0" w:color="auto"/>
              <w:bottom w:val="single" w:sz="6" w:space="0" w:color="auto"/>
              <w:right w:val="single" w:sz="4" w:space="0" w:color="auto"/>
            </w:tcBorders>
          </w:tcPr>
          <w:p w14:paraId="33AFADB4" w14:textId="77777777" w:rsidR="002848B0" w:rsidRPr="004E796C" w:rsidRDefault="002848B0" w:rsidP="001E71EA">
            <w:pPr>
              <w:spacing w:before="240" w:after="160" w:line="254" w:lineRule="auto"/>
              <w:rPr>
                <w:rFonts w:ascii="Calibri" w:eastAsia="Calibri" w:hAnsi="Calibri" w:cs="Calibri"/>
                <w:sz w:val="24"/>
                <w:szCs w:val="24"/>
              </w:rPr>
            </w:pPr>
          </w:p>
        </w:tc>
        <w:tc>
          <w:tcPr>
            <w:tcW w:w="7065" w:type="dxa"/>
            <w:tcBorders>
              <w:top w:val="nil"/>
              <w:left w:val="single" w:sz="4" w:space="0" w:color="auto"/>
              <w:bottom w:val="single" w:sz="4" w:space="0" w:color="auto"/>
              <w:right w:val="single" w:sz="4" w:space="0" w:color="auto"/>
            </w:tcBorders>
          </w:tcPr>
          <w:p w14:paraId="75A7A27C" w14:textId="77777777" w:rsidR="002848B0" w:rsidRPr="004E796C" w:rsidRDefault="002848B0" w:rsidP="001E71EA">
            <w:pPr>
              <w:spacing w:before="160" w:after="160"/>
              <w:rPr>
                <w:rFonts w:ascii="Calibri" w:eastAsia="Calibri" w:hAnsi="Calibri" w:cs="Calibri"/>
                <w:b/>
                <w:bCs/>
              </w:rPr>
            </w:pPr>
            <w:r w:rsidRPr="001966D6">
              <w:rPr>
                <w:rFonts w:ascii="Calibri" w:eastAsia="Times New Roman" w:hAnsi="Calibri" w:cs="Calibri"/>
                <w:b/>
                <w:bCs/>
                <w:lang w:eastAsia="en-GB"/>
              </w:rPr>
              <w:t>Adherent</w:t>
            </w:r>
            <w:r w:rsidRPr="004E796C">
              <w:rPr>
                <w:rFonts w:ascii="Calibri" w:eastAsia="Times New Roman" w:hAnsi="Calibri" w:cs="Calibri"/>
                <w:lang w:eastAsia="en-GB"/>
              </w:rPr>
              <w:t xml:space="preserve">: </w:t>
            </w:r>
            <w:r>
              <w:rPr>
                <w:rFonts w:ascii="Calibri" w:eastAsia="Times New Roman" w:hAnsi="Calibri" w:cs="Calibri"/>
                <w:lang w:eastAsia="en-GB"/>
              </w:rPr>
              <w:t>a</w:t>
            </w:r>
            <w:r w:rsidRPr="004E796C">
              <w:rPr>
                <w:rFonts w:ascii="Calibri" w:eastAsia="Times New Roman" w:hAnsi="Calibri" w:cs="Calibri"/>
                <w:lang w:eastAsia="en-GB"/>
              </w:rPr>
              <w:t>ligns with statutory requirements, relevant standards or frameworks</w:t>
            </w:r>
          </w:p>
        </w:tc>
      </w:tr>
    </w:tbl>
    <w:p w14:paraId="2754413A" w14:textId="77777777" w:rsidR="00E6120A" w:rsidRPr="00835671" w:rsidRDefault="00E6120A" w:rsidP="00835671">
      <w:pPr>
        <w:spacing w:before="160" w:line="254" w:lineRule="auto"/>
        <w:rPr>
          <w:rFonts w:eastAsia="Segoe UI" w:cstheme="minorHAnsi"/>
        </w:rPr>
      </w:pPr>
    </w:p>
    <w:p w14:paraId="1D1F8C42" w14:textId="289AE86F" w:rsidR="000133E9" w:rsidRPr="002C72AB" w:rsidRDefault="00633C6E" w:rsidP="00F6176F">
      <w:pPr>
        <w:pStyle w:val="ListParagraph"/>
        <w:numPr>
          <w:ilvl w:val="0"/>
          <w:numId w:val="14"/>
        </w:numPr>
        <w:spacing w:before="160" w:line="254" w:lineRule="auto"/>
        <w:rPr>
          <w:rFonts w:eastAsia="Segoe UI" w:cstheme="minorHAnsi"/>
        </w:rPr>
      </w:pPr>
      <w:r w:rsidRPr="002C72AB">
        <w:rPr>
          <w:rFonts w:eastAsia="Segoe UI" w:cstheme="minorHAnsi"/>
        </w:rPr>
        <w:t xml:space="preserve">With your partner, discuss </w:t>
      </w:r>
      <w:r w:rsidRPr="002C72AB">
        <w:rPr>
          <w:rFonts w:eastAsia="Segoe UI" w:cstheme="minorHAnsi"/>
          <w:b/>
          <w:bCs/>
        </w:rPr>
        <w:t xml:space="preserve">which of these you focused on during this course and why. </w:t>
      </w:r>
      <w:r w:rsidRPr="002C72AB">
        <w:rPr>
          <w:rFonts w:eastAsia="Segoe UI" w:cstheme="minorHAnsi"/>
        </w:rPr>
        <w:t xml:space="preserve">This may have been through activities such as select tasks, further reading, or applying the principle in your context. </w:t>
      </w:r>
      <w:r w:rsidR="004D43E3">
        <w:rPr>
          <w:rFonts w:eastAsia="Segoe UI" w:cstheme="minorHAnsi"/>
        </w:rPr>
        <w:br/>
        <w:t xml:space="preserve">There is space </w:t>
      </w:r>
      <w:r w:rsidR="00032A10">
        <w:rPr>
          <w:rFonts w:eastAsia="Segoe UI" w:cstheme="minorHAnsi"/>
        </w:rPr>
        <w:t>overleaf</w:t>
      </w:r>
      <w:r w:rsidR="009D28AB">
        <w:rPr>
          <w:rFonts w:eastAsia="Segoe UI" w:cstheme="minorHAnsi"/>
        </w:rPr>
        <w:t xml:space="preserve"> </w:t>
      </w:r>
      <w:r w:rsidR="004D43E3">
        <w:rPr>
          <w:rFonts w:eastAsia="Segoe UI" w:cstheme="minorHAnsi"/>
        </w:rPr>
        <w:t>to make notes if you wish.</w:t>
      </w:r>
    </w:p>
    <w:p w14:paraId="0D49F8BD" w14:textId="77777777" w:rsidR="004C2A02" w:rsidRDefault="004C2A02" w:rsidP="00F6176F">
      <w:pPr>
        <w:spacing w:before="160" w:line="254" w:lineRule="auto"/>
        <w:rPr>
          <w:rFonts w:ascii="Calibri" w:eastAsia="+mn-ea" w:hAnsi="Calibri" w:cs="+mn-cs"/>
          <w:b/>
          <w:bCs/>
          <w:kern w:val="24"/>
          <w:sz w:val="28"/>
          <w:szCs w:val="32"/>
          <w:lang w:eastAsia="en-GB"/>
        </w:rPr>
      </w:pPr>
    </w:p>
    <w:p w14:paraId="237071BC" w14:textId="77777777" w:rsidR="004C2A02" w:rsidRDefault="004C2A02" w:rsidP="00F6176F">
      <w:pPr>
        <w:spacing w:before="160" w:line="254" w:lineRule="auto"/>
        <w:rPr>
          <w:rFonts w:ascii="Calibri" w:eastAsia="+mn-ea" w:hAnsi="Calibri" w:cs="+mn-cs"/>
          <w:b/>
          <w:bCs/>
          <w:kern w:val="24"/>
          <w:sz w:val="28"/>
          <w:szCs w:val="32"/>
          <w:lang w:eastAsia="en-GB"/>
        </w:rPr>
      </w:pPr>
    </w:p>
    <w:p w14:paraId="30857196" w14:textId="61914A43" w:rsidR="004C2A02" w:rsidRDefault="00996923" w:rsidP="00946474">
      <w:pPr>
        <w:spacing w:line="254" w:lineRule="auto"/>
        <w:rPr>
          <w:rFonts w:ascii="Calibri" w:eastAsia="+mn-ea" w:hAnsi="Calibri" w:cs="+mn-cs"/>
          <w:b/>
          <w:bCs/>
          <w:kern w:val="24"/>
          <w:sz w:val="28"/>
          <w:szCs w:val="32"/>
          <w:lang w:eastAsia="en-GB"/>
        </w:rPr>
      </w:pPr>
      <w:r w:rsidRPr="00DA5655">
        <w:rPr>
          <w:rFonts w:ascii="Calibri" w:eastAsia="+mn-ea" w:hAnsi="Calibri" w:cs="+mn-cs"/>
          <w:b/>
          <w:bCs/>
          <w:noProof/>
          <w:kern w:val="24"/>
          <w:szCs w:val="28"/>
          <w:lang w:eastAsia="en-GB"/>
        </w:rPr>
        <w:lastRenderedPageBreak/>
        <mc:AlternateContent>
          <mc:Choice Requires="wps">
            <w:drawing>
              <wp:anchor distT="45720" distB="45720" distL="114300" distR="114300" simplePos="0" relativeHeight="251658246" behindDoc="0" locked="0" layoutInCell="1" allowOverlap="1" wp14:anchorId="47148B4A" wp14:editId="4C52A895">
                <wp:simplePos x="0" y="0"/>
                <wp:positionH relativeFrom="margin">
                  <wp:posOffset>-13335</wp:posOffset>
                </wp:positionH>
                <wp:positionV relativeFrom="paragraph">
                  <wp:posOffset>332740</wp:posOffset>
                </wp:positionV>
                <wp:extent cx="6296025" cy="1807210"/>
                <wp:effectExtent l="0" t="0" r="28575"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807210"/>
                        </a:xfrm>
                        <a:prstGeom prst="rect">
                          <a:avLst/>
                        </a:prstGeom>
                        <a:solidFill>
                          <a:srgbClr val="FFFFFF"/>
                        </a:solidFill>
                        <a:ln w="9525">
                          <a:solidFill>
                            <a:srgbClr val="000000"/>
                          </a:solidFill>
                          <a:miter lim="800000"/>
                          <a:headEnd/>
                          <a:tailEnd/>
                        </a:ln>
                      </wps:spPr>
                      <wps:txbx>
                        <w:txbxContent>
                          <w:p w14:paraId="08A84462" w14:textId="77777777" w:rsidR="004D43E3" w:rsidRDefault="004D43E3" w:rsidP="004D43E3">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48B4A" id="_x0000_s1031" type="#_x0000_t202" style="position:absolute;margin-left:-1.05pt;margin-top:26.2pt;width:495.75pt;height:142.3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">
                <v:textbox>
                  <w:txbxContent>
                    <w:p w14:paraId="08A84462" w14:textId="77777777" w:rsidR="004D43E3" w:rsidRDefault="004D43E3" w:rsidP="004D43E3">
                      <w:r>
                        <w:t>Notes:</w:t>
                      </w:r>
                    </w:p>
                  </w:txbxContent>
                </v:textbox>
                <w10:wrap type="square" anchorx="margin"/>
              </v:shape>
            </w:pict>
          </mc:Fallback>
        </mc:AlternateContent>
      </w:r>
    </w:p>
    <w:p w14:paraId="7068F60A" w14:textId="0C382933" w:rsidR="00E6161E" w:rsidRDefault="00E6161E" w:rsidP="000252B4">
      <w:pPr>
        <w:spacing w:before="160" w:line="254" w:lineRule="auto"/>
        <w:rPr>
          <w:rFonts w:ascii="Calibri" w:eastAsia="+mn-ea" w:hAnsi="Calibri" w:cs="+mn-cs"/>
          <w:b/>
          <w:bCs/>
          <w:kern w:val="24"/>
          <w:sz w:val="28"/>
          <w:szCs w:val="32"/>
          <w:lang w:eastAsia="en-GB"/>
        </w:rPr>
      </w:pPr>
    </w:p>
    <w:p w14:paraId="64CE45BE" w14:textId="0A95E5C0" w:rsidR="00710E9B" w:rsidRPr="00D34645" w:rsidRDefault="00710E9B" w:rsidP="000252B4">
      <w:pPr>
        <w:spacing w:before="160" w:line="254" w:lineRule="auto"/>
        <w:rPr>
          <w:rFonts w:ascii="Calibri" w:eastAsia="+mn-ea" w:hAnsi="Calibri" w:cs="+mn-cs"/>
          <w:b/>
          <w:bCs/>
          <w:kern w:val="24"/>
          <w:sz w:val="28"/>
          <w:szCs w:val="32"/>
          <w:lang w:eastAsia="en-GB"/>
        </w:rPr>
      </w:pPr>
      <w:r w:rsidRPr="00D34645">
        <w:rPr>
          <w:rFonts w:ascii="Calibri" w:eastAsia="+mn-ea" w:hAnsi="Calibri" w:cs="+mn-cs"/>
          <w:b/>
          <w:bCs/>
          <w:kern w:val="24"/>
          <w:sz w:val="28"/>
          <w:szCs w:val="32"/>
          <w:lang w:eastAsia="en-GB"/>
        </w:rPr>
        <w:t>Module principles in this clinic</w:t>
      </w:r>
    </w:p>
    <w:tbl>
      <w:tblPr>
        <w:tblStyle w:val="TableGrid"/>
        <w:tblW w:w="9015" w:type="dxa"/>
        <w:tblLayout w:type="fixed"/>
        <w:tblLook w:val="04A0" w:firstRow="1" w:lastRow="0" w:firstColumn="1" w:lastColumn="0" w:noHBand="0" w:noVBand="1"/>
      </w:tblPr>
      <w:tblGrid>
        <w:gridCol w:w="2370"/>
        <w:gridCol w:w="6645"/>
      </w:tblGrid>
      <w:tr w:rsidR="00996923" w14:paraId="391046D0" w14:textId="77777777" w:rsidTr="001E71EA">
        <w:tc>
          <w:tcPr>
            <w:tcW w:w="2370" w:type="dxa"/>
            <w:tcBorders>
              <w:top w:val="single" w:sz="6" w:space="0" w:color="auto"/>
              <w:left w:val="single" w:sz="6" w:space="0" w:color="auto"/>
              <w:bottom w:val="single" w:sz="6" w:space="0" w:color="auto"/>
              <w:right w:val="single" w:sz="6" w:space="0" w:color="auto"/>
            </w:tcBorders>
            <w:shd w:val="clear" w:color="auto" w:fill="E94B58"/>
          </w:tcPr>
          <w:p w14:paraId="09CA6261" w14:textId="77777777" w:rsidR="00996923" w:rsidRDefault="00996923" w:rsidP="001E71EA">
            <w:pPr>
              <w:spacing w:line="259" w:lineRule="auto"/>
              <w:jc w:val="center"/>
              <w:rPr>
                <w:rFonts w:ascii="Calibri" w:eastAsia="Calibri" w:hAnsi="Calibri" w:cs="Calibri"/>
                <w:color w:val="FFFFFF" w:themeColor="background1"/>
                <w:sz w:val="24"/>
                <w:szCs w:val="24"/>
              </w:rPr>
            </w:pPr>
            <w:r w:rsidRPr="4FDAA45C">
              <w:rPr>
                <w:rFonts w:ascii="Calibri" w:eastAsia="Calibri" w:hAnsi="Calibri" w:cs="Calibri"/>
                <w:color w:val="FFFFFF" w:themeColor="background1"/>
                <w:sz w:val="24"/>
                <w:szCs w:val="24"/>
              </w:rPr>
              <w:t>Module</w:t>
            </w:r>
            <w:r>
              <w:rPr>
                <w:rFonts w:ascii="Calibri" w:eastAsia="Calibri" w:hAnsi="Calibri" w:cs="Calibri"/>
                <w:color w:val="FFFFFF" w:themeColor="background1"/>
                <w:sz w:val="24"/>
                <w:szCs w:val="24"/>
              </w:rPr>
              <w:t>(s)</w:t>
            </w:r>
          </w:p>
        </w:tc>
        <w:tc>
          <w:tcPr>
            <w:tcW w:w="6645" w:type="dxa"/>
            <w:tcBorders>
              <w:top w:val="single" w:sz="6" w:space="0" w:color="auto"/>
              <w:left w:val="single" w:sz="6" w:space="0" w:color="auto"/>
              <w:bottom w:val="single" w:sz="6" w:space="0" w:color="auto"/>
              <w:right w:val="single" w:sz="6" w:space="0" w:color="auto"/>
            </w:tcBorders>
            <w:shd w:val="clear" w:color="auto" w:fill="E94B58"/>
          </w:tcPr>
          <w:p w14:paraId="342CE314" w14:textId="77777777" w:rsidR="00996923" w:rsidRDefault="00996923" w:rsidP="001E71EA">
            <w:pPr>
              <w:spacing w:line="259" w:lineRule="auto"/>
              <w:jc w:val="center"/>
              <w:rPr>
                <w:rFonts w:ascii="Calibri" w:eastAsia="Calibri" w:hAnsi="Calibri" w:cs="Calibri"/>
                <w:color w:val="FFFFFF" w:themeColor="background1"/>
                <w:sz w:val="24"/>
                <w:szCs w:val="24"/>
              </w:rPr>
            </w:pPr>
            <w:r w:rsidRPr="4FDAA45C">
              <w:rPr>
                <w:rFonts w:ascii="Calibri" w:eastAsia="Calibri" w:hAnsi="Calibri" w:cs="Calibri"/>
                <w:color w:val="FFFFFF" w:themeColor="background1"/>
                <w:sz w:val="24"/>
                <w:szCs w:val="24"/>
              </w:rPr>
              <w:t>Module principles</w:t>
            </w:r>
          </w:p>
        </w:tc>
      </w:tr>
      <w:tr w:rsidR="00996923" w:rsidRPr="00E264ED" w14:paraId="635E0AFC" w14:textId="77777777" w:rsidTr="001E71EA">
        <w:trPr>
          <w:trHeight w:val="477"/>
        </w:trPr>
        <w:tc>
          <w:tcPr>
            <w:tcW w:w="2370" w:type="dxa"/>
            <w:vMerge w:val="restart"/>
            <w:tcBorders>
              <w:top w:val="single" w:sz="6" w:space="0" w:color="auto"/>
              <w:left w:val="single" w:sz="6" w:space="0" w:color="auto"/>
              <w:right w:val="single" w:sz="6" w:space="0" w:color="auto"/>
            </w:tcBorders>
            <w:vAlign w:val="center"/>
          </w:tcPr>
          <w:p w14:paraId="40797D84" w14:textId="77777777" w:rsidR="00996923" w:rsidRPr="00E264ED" w:rsidRDefault="00996923" w:rsidP="001E71EA">
            <w:pPr>
              <w:spacing w:before="160" w:after="160"/>
              <w:rPr>
                <w:rFonts w:eastAsia="Calibri" w:cstheme="minorHAnsi"/>
              </w:rPr>
            </w:pPr>
            <w:r w:rsidRPr="00E264ED">
              <w:rPr>
                <w:rFonts w:eastAsia="Calibri" w:cstheme="minorHAnsi"/>
              </w:rPr>
              <w:t xml:space="preserve">Developing teaching </w:t>
            </w:r>
          </w:p>
        </w:tc>
        <w:tc>
          <w:tcPr>
            <w:tcW w:w="6645" w:type="dxa"/>
            <w:tcBorders>
              <w:top w:val="single" w:sz="6" w:space="0" w:color="auto"/>
              <w:left w:val="single" w:sz="6" w:space="0" w:color="auto"/>
              <w:bottom w:val="single" w:sz="6" w:space="0" w:color="auto"/>
              <w:right w:val="single" w:sz="6" w:space="0" w:color="auto"/>
            </w:tcBorders>
          </w:tcPr>
          <w:p w14:paraId="0FD116A2" w14:textId="77777777" w:rsidR="00996923" w:rsidRPr="00E264ED" w:rsidRDefault="00996923" w:rsidP="001E71EA">
            <w:pPr>
              <w:pStyle w:val="paragraph"/>
              <w:spacing w:before="160" w:beforeAutospacing="0" w:after="160" w:afterAutospacing="0"/>
              <w:textAlignment w:val="baseline"/>
              <w:rPr>
                <w:rStyle w:val="normaltextrun"/>
                <w:rFonts w:asciiTheme="minorHAnsi" w:hAnsiTheme="minorHAnsi" w:cstheme="minorHAnsi"/>
                <w:sz w:val="22"/>
                <w:szCs w:val="22"/>
              </w:rPr>
            </w:pPr>
            <w:r w:rsidRPr="00210C72">
              <w:rPr>
                <w:rStyle w:val="normaltextrun"/>
                <w:rFonts w:asciiTheme="minorHAnsi" w:hAnsiTheme="minorHAnsi" w:cstheme="minorHAnsi"/>
                <w:b/>
                <w:bCs/>
                <w:sz w:val="22"/>
                <w:szCs w:val="22"/>
              </w:rPr>
              <w:t xml:space="preserve">Adherent: </w:t>
            </w:r>
            <w:r w:rsidRPr="00210C72">
              <w:rPr>
                <w:rStyle w:val="normaltextrun"/>
                <w:rFonts w:asciiTheme="minorHAnsi" w:hAnsiTheme="minorHAnsi" w:cstheme="minorHAnsi"/>
                <w:sz w:val="22"/>
                <w:szCs w:val="22"/>
              </w:rPr>
              <w:t>aligns with statutory requirements, relevant standards or frameworks</w:t>
            </w:r>
          </w:p>
        </w:tc>
      </w:tr>
      <w:tr w:rsidR="00996923" w:rsidRPr="00210C72" w14:paraId="037AB7BC" w14:textId="77777777" w:rsidTr="001E71EA">
        <w:trPr>
          <w:trHeight w:val="477"/>
        </w:trPr>
        <w:tc>
          <w:tcPr>
            <w:tcW w:w="2370" w:type="dxa"/>
            <w:vMerge/>
            <w:tcBorders>
              <w:left w:val="single" w:sz="6" w:space="0" w:color="auto"/>
              <w:right w:val="single" w:sz="6" w:space="0" w:color="auto"/>
            </w:tcBorders>
            <w:vAlign w:val="center"/>
          </w:tcPr>
          <w:p w14:paraId="29D83FFD" w14:textId="77777777" w:rsidR="00996923" w:rsidRPr="00E264ED" w:rsidRDefault="00996923" w:rsidP="001E71EA">
            <w:pPr>
              <w:spacing w:before="160"/>
              <w:rPr>
                <w:rFonts w:eastAsia="Calibri" w:cstheme="minorHAnsi"/>
              </w:rPr>
            </w:pPr>
          </w:p>
        </w:tc>
        <w:tc>
          <w:tcPr>
            <w:tcW w:w="6645" w:type="dxa"/>
            <w:tcBorders>
              <w:top w:val="single" w:sz="6" w:space="0" w:color="auto"/>
              <w:left w:val="single" w:sz="6" w:space="0" w:color="auto"/>
              <w:bottom w:val="single" w:sz="6" w:space="0" w:color="auto"/>
              <w:right w:val="single" w:sz="6" w:space="0" w:color="auto"/>
            </w:tcBorders>
          </w:tcPr>
          <w:p w14:paraId="681B899A" w14:textId="77777777" w:rsidR="00996923" w:rsidRPr="00210C72" w:rsidRDefault="00996923" w:rsidP="001E71EA">
            <w:pPr>
              <w:pStyle w:val="paragraph"/>
              <w:spacing w:before="160" w:beforeAutospacing="0" w:after="160" w:afterAutospacing="0"/>
              <w:textAlignment w:val="baseline"/>
              <w:rPr>
                <w:rStyle w:val="normaltextrun"/>
                <w:rFonts w:asciiTheme="minorHAnsi" w:hAnsiTheme="minorHAnsi" w:cstheme="minorHAnsi"/>
                <w:b/>
                <w:bCs/>
                <w:sz w:val="22"/>
                <w:szCs w:val="22"/>
              </w:rPr>
            </w:pPr>
            <w:r w:rsidRPr="00222FE4">
              <w:rPr>
                <w:rStyle w:val="normaltextrun"/>
                <w:rFonts w:asciiTheme="minorHAnsi" w:hAnsiTheme="minorHAnsi" w:cstheme="minorHAnsi"/>
                <w:b/>
                <w:bCs/>
                <w:sz w:val="22"/>
                <w:szCs w:val="22"/>
              </w:rPr>
              <w:t xml:space="preserve">Tailored: </w:t>
            </w:r>
            <w:r w:rsidRPr="00222FE4">
              <w:rPr>
                <w:rStyle w:val="normaltextrun"/>
                <w:rFonts w:asciiTheme="minorHAnsi" w:hAnsiTheme="minorHAnsi" w:cstheme="minorHAnsi"/>
                <w:sz w:val="22"/>
                <w:szCs w:val="22"/>
              </w:rPr>
              <w:t>adjusting your approach to the expertise and needs of individual teachers</w:t>
            </w:r>
          </w:p>
        </w:tc>
      </w:tr>
      <w:tr w:rsidR="00996923" w:rsidRPr="00E264ED" w14:paraId="64976EE8" w14:textId="77777777" w:rsidTr="001E71EA">
        <w:tc>
          <w:tcPr>
            <w:tcW w:w="2370" w:type="dxa"/>
            <w:tcBorders>
              <w:top w:val="single" w:sz="6" w:space="0" w:color="auto"/>
              <w:left w:val="single" w:sz="6" w:space="0" w:color="auto"/>
              <w:right w:val="single" w:sz="6" w:space="0" w:color="auto"/>
            </w:tcBorders>
            <w:vAlign w:val="center"/>
          </w:tcPr>
          <w:p w14:paraId="15E75229" w14:textId="77777777" w:rsidR="00996923" w:rsidRPr="00E264ED" w:rsidRDefault="00996923" w:rsidP="001E71EA">
            <w:pPr>
              <w:spacing w:before="160" w:after="160"/>
              <w:rPr>
                <w:rFonts w:eastAsia="Calibri" w:cstheme="minorHAnsi"/>
              </w:rPr>
            </w:pPr>
            <w:r w:rsidRPr="00E264ED">
              <w:rPr>
                <w:rFonts w:eastAsia="Calibri" w:cstheme="minorHAnsi"/>
              </w:rPr>
              <w:t>Theory of Change</w:t>
            </w:r>
          </w:p>
        </w:tc>
        <w:tc>
          <w:tcPr>
            <w:tcW w:w="6645" w:type="dxa"/>
            <w:tcBorders>
              <w:top w:val="single" w:sz="6" w:space="0" w:color="auto"/>
              <w:left w:val="single" w:sz="6" w:space="0" w:color="auto"/>
              <w:bottom w:val="single" w:sz="6" w:space="0" w:color="auto"/>
              <w:right w:val="single" w:sz="6" w:space="0" w:color="auto"/>
            </w:tcBorders>
          </w:tcPr>
          <w:p w14:paraId="66479E79" w14:textId="7922E840" w:rsidR="00996923" w:rsidRPr="00E264ED" w:rsidRDefault="00996923" w:rsidP="001E71EA">
            <w:pPr>
              <w:pStyle w:val="CommentText"/>
              <w:spacing w:before="160" w:after="160"/>
              <w:rPr>
                <w:rStyle w:val="normaltextrun"/>
                <w:rFonts w:cstheme="minorHAnsi"/>
                <w:sz w:val="22"/>
                <w:szCs w:val="22"/>
              </w:rPr>
            </w:pPr>
            <w:r w:rsidRPr="00AD4A78">
              <w:rPr>
                <w:rFonts w:cstheme="minorHAnsi"/>
                <w:b/>
                <w:bCs/>
                <w:sz w:val="22"/>
                <w:szCs w:val="22"/>
              </w:rPr>
              <w:t>Professionally sceptical</w:t>
            </w:r>
            <w:r w:rsidRPr="00E264ED">
              <w:rPr>
                <w:rFonts w:cstheme="minorHAnsi"/>
                <w:sz w:val="22"/>
                <w:szCs w:val="22"/>
              </w:rPr>
              <w:t>: </w:t>
            </w:r>
            <w:r w:rsidR="00F85718">
              <w:rPr>
                <w:rFonts w:cstheme="minorHAnsi"/>
                <w:sz w:val="22"/>
                <w:szCs w:val="22"/>
              </w:rPr>
              <w:t>a</w:t>
            </w:r>
            <w:r>
              <w:rPr>
                <w:rFonts w:cstheme="minorHAnsi"/>
                <w:sz w:val="22"/>
                <w:szCs w:val="22"/>
              </w:rPr>
              <w:t>chieve a b</w:t>
            </w:r>
            <w:r w:rsidRPr="00E264ED">
              <w:rPr>
                <w:rFonts w:cstheme="minorHAnsi"/>
                <w:sz w:val="22"/>
                <w:szCs w:val="22"/>
              </w:rPr>
              <w:t xml:space="preserve">alance </w:t>
            </w:r>
            <w:r>
              <w:rPr>
                <w:rFonts w:cstheme="minorHAnsi"/>
                <w:sz w:val="22"/>
                <w:szCs w:val="22"/>
              </w:rPr>
              <w:t>between</w:t>
            </w:r>
            <w:r w:rsidRPr="00E264ED">
              <w:rPr>
                <w:rFonts w:cstheme="minorHAnsi"/>
                <w:sz w:val="22"/>
                <w:szCs w:val="22"/>
              </w:rPr>
              <w:t xml:space="preserve"> open-mindedness towards</w:t>
            </w:r>
            <w:r>
              <w:rPr>
                <w:rFonts w:cstheme="minorHAnsi"/>
                <w:sz w:val="22"/>
                <w:szCs w:val="22"/>
              </w:rPr>
              <w:t>,</w:t>
            </w:r>
            <w:r w:rsidRPr="00E264ED">
              <w:rPr>
                <w:rFonts w:cstheme="minorHAnsi"/>
                <w:sz w:val="22"/>
                <w:szCs w:val="22"/>
              </w:rPr>
              <w:t xml:space="preserve"> and rigorous scrutiny of, new ideas </w:t>
            </w:r>
          </w:p>
        </w:tc>
      </w:tr>
      <w:tr w:rsidR="00996923" w:rsidRPr="00B92F85" w14:paraId="7DD85811" w14:textId="77777777" w:rsidTr="001E71EA">
        <w:trPr>
          <w:trHeight w:val="591"/>
        </w:trPr>
        <w:tc>
          <w:tcPr>
            <w:tcW w:w="2370" w:type="dxa"/>
            <w:vMerge w:val="restart"/>
            <w:tcBorders>
              <w:top w:val="single" w:sz="6" w:space="0" w:color="auto"/>
              <w:left w:val="single" w:sz="6" w:space="0" w:color="auto"/>
              <w:right w:val="single" w:sz="6" w:space="0" w:color="auto"/>
            </w:tcBorders>
            <w:vAlign w:val="center"/>
          </w:tcPr>
          <w:p w14:paraId="2086AA27" w14:textId="77777777" w:rsidR="00996923" w:rsidRPr="00E264ED" w:rsidRDefault="00996923" w:rsidP="001E71EA">
            <w:pPr>
              <w:spacing w:before="160" w:after="160"/>
              <w:rPr>
                <w:rFonts w:eastAsia="Calibri" w:cstheme="minorHAnsi"/>
              </w:rPr>
            </w:pPr>
            <w:r w:rsidRPr="00E264ED">
              <w:rPr>
                <w:rFonts w:eastAsia="Calibri" w:cstheme="minorHAnsi"/>
              </w:rPr>
              <w:t>Simple Model of Memory 2.0; Developing teaching</w:t>
            </w:r>
          </w:p>
        </w:tc>
        <w:tc>
          <w:tcPr>
            <w:tcW w:w="6645" w:type="dxa"/>
            <w:tcBorders>
              <w:top w:val="single" w:sz="6" w:space="0" w:color="auto"/>
              <w:left w:val="single" w:sz="6" w:space="0" w:color="auto"/>
              <w:right w:val="single" w:sz="6" w:space="0" w:color="auto"/>
            </w:tcBorders>
          </w:tcPr>
          <w:p w14:paraId="693A54E9" w14:textId="77777777" w:rsidR="00996923" w:rsidRPr="00B92F85" w:rsidRDefault="00996923" w:rsidP="001E71EA">
            <w:pPr>
              <w:pStyle w:val="paragraph"/>
              <w:spacing w:before="160" w:beforeAutospacing="0" w:after="160" w:afterAutospacing="0"/>
              <w:textAlignment w:val="baseline"/>
              <w:rPr>
                <w:rFonts w:asciiTheme="minorHAnsi" w:hAnsiTheme="minorHAnsi" w:cstheme="minorHAnsi"/>
                <w:sz w:val="22"/>
                <w:szCs w:val="22"/>
              </w:rPr>
            </w:pPr>
            <w:r w:rsidRPr="001966D6">
              <w:rPr>
                <w:rStyle w:val="normaltextrun"/>
                <w:rFonts w:asciiTheme="minorHAnsi" w:hAnsiTheme="minorHAnsi" w:cstheme="minorHAnsi"/>
                <w:b/>
                <w:bCs/>
                <w:sz w:val="22"/>
                <w:szCs w:val="22"/>
              </w:rPr>
              <w:t>Practise what you preach</w:t>
            </w:r>
            <w:r w:rsidRPr="004E796C">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u</w:t>
            </w:r>
            <w:r w:rsidRPr="004E796C">
              <w:rPr>
                <w:rFonts w:asciiTheme="minorHAnsi" w:hAnsiTheme="minorHAnsi" w:cstheme="minorHAnsi"/>
                <w:sz w:val="22"/>
                <w:szCs w:val="22"/>
              </w:rPr>
              <w:t xml:space="preserve">se the evidence-informed strategies that support pupil learning </w:t>
            </w:r>
            <w:r>
              <w:rPr>
                <w:rFonts w:asciiTheme="minorHAnsi" w:hAnsiTheme="minorHAnsi" w:cstheme="minorHAnsi"/>
                <w:sz w:val="22"/>
                <w:szCs w:val="22"/>
              </w:rPr>
              <w:t>with</w:t>
            </w:r>
            <w:r w:rsidRPr="004E796C">
              <w:rPr>
                <w:rFonts w:asciiTheme="minorHAnsi" w:hAnsiTheme="minorHAnsi" w:cstheme="minorHAnsi"/>
                <w:sz w:val="22"/>
                <w:szCs w:val="22"/>
              </w:rPr>
              <w:t xml:space="preserve"> teachers when training them</w:t>
            </w:r>
          </w:p>
        </w:tc>
      </w:tr>
      <w:tr w:rsidR="00996923" w:rsidRPr="00E264ED" w14:paraId="00427005" w14:textId="77777777" w:rsidTr="001E71EA">
        <w:tc>
          <w:tcPr>
            <w:tcW w:w="2370" w:type="dxa"/>
            <w:vMerge/>
            <w:tcBorders>
              <w:left w:val="single" w:sz="6" w:space="0" w:color="auto"/>
              <w:right w:val="single" w:sz="6" w:space="0" w:color="auto"/>
            </w:tcBorders>
          </w:tcPr>
          <w:p w14:paraId="6FB773D1" w14:textId="77777777" w:rsidR="00996923" w:rsidRPr="00E264ED" w:rsidRDefault="00996923" w:rsidP="001E71EA">
            <w:pPr>
              <w:spacing w:before="160" w:after="160"/>
              <w:rPr>
                <w:rFonts w:eastAsia="Calibri" w:cstheme="minorHAnsi"/>
              </w:rPr>
            </w:pPr>
          </w:p>
        </w:tc>
        <w:tc>
          <w:tcPr>
            <w:tcW w:w="6645" w:type="dxa"/>
            <w:tcBorders>
              <w:top w:val="single" w:sz="6" w:space="0" w:color="auto"/>
              <w:left w:val="single" w:sz="6" w:space="0" w:color="auto"/>
              <w:bottom w:val="single" w:sz="6" w:space="0" w:color="auto"/>
              <w:right w:val="single" w:sz="6" w:space="0" w:color="auto"/>
            </w:tcBorders>
          </w:tcPr>
          <w:p w14:paraId="6BE30BA3" w14:textId="77777777" w:rsidR="00996923" w:rsidRPr="00E264ED" w:rsidRDefault="00996923" w:rsidP="001E71EA">
            <w:pPr>
              <w:pStyle w:val="paragraph"/>
              <w:spacing w:before="160" w:beforeAutospacing="0" w:after="160" w:afterAutospacing="0"/>
              <w:textAlignment w:val="baseline"/>
              <w:rPr>
                <w:rStyle w:val="CommentReference"/>
                <w:rFonts w:asciiTheme="minorHAnsi" w:hAnsiTheme="minorHAnsi" w:cstheme="minorHAnsi"/>
                <w:sz w:val="22"/>
                <w:szCs w:val="22"/>
              </w:rPr>
            </w:pPr>
            <w:r w:rsidRPr="0084513C">
              <w:rPr>
                <w:rStyle w:val="normaltextrun"/>
                <w:rFonts w:asciiTheme="minorHAnsi" w:hAnsiTheme="minorHAnsi" w:cstheme="minorHAnsi"/>
                <w:b/>
                <w:bCs/>
                <w:sz w:val="22"/>
                <w:szCs w:val="22"/>
              </w:rPr>
              <w:t>Active ingredient focused</w:t>
            </w:r>
            <w:r w:rsidRPr="00E264ED">
              <w:rPr>
                <w:rStyle w:val="normaltextrun"/>
                <w:rFonts w:asciiTheme="minorHAnsi" w:hAnsiTheme="minorHAnsi" w:cstheme="minorHAnsi"/>
                <w:sz w:val="22"/>
                <w:szCs w:val="22"/>
              </w:rPr>
              <w:t xml:space="preserve">: </w:t>
            </w:r>
            <w:r w:rsidRPr="008F6FBD">
              <w:rPr>
                <w:rStyle w:val="normaltextrun"/>
                <w:rFonts w:asciiTheme="minorHAnsi" w:hAnsiTheme="minorHAnsi" w:cstheme="minorHAnsi"/>
                <w:sz w:val="22"/>
                <w:szCs w:val="22"/>
              </w:rPr>
              <w:t>approaches should be implemented with fidelity and specify the elements which appear critical to their success and where there is scope for adaptation</w:t>
            </w:r>
          </w:p>
        </w:tc>
      </w:tr>
      <w:tr w:rsidR="00996923" w:rsidRPr="0084513C" w14:paraId="28F373AF" w14:textId="77777777" w:rsidTr="001E71EA">
        <w:tc>
          <w:tcPr>
            <w:tcW w:w="2370" w:type="dxa"/>
            <w:tcBorders>
              <w:left w:val="single" w:sz="6" w:space="0" w:color="auto"/>
              <w:bottom w:val="single" w:sz="6" w:space="0" w:color="auto"/>
              <w:right w:val="single" w:sz="6" w:space="0" w:color="auto"/>
            </w:tcBorders>
          </w:tcPr>
          <w:p w14:paraId="0FD0106A" w14:textId="77777777" w:rsidR="00996923" w:rsidRPr="00E264ED" w:rsidRDefault="00996923" w:rsidP="001E71EA">
            <w:pPr>
              <w:spacing w:before="160"/>
              <w:rPr>
                <w:rFonts w:eastAsia="Calibri" w:cstheme="minorHAnsi"/>
              </w:rPr>
            </w:pPr>
            <w:r>
              <w:rPr>
                <w:rFonts w:eastAsia="Calibri" w:cstheme="minorHAnsi"/>
              </w:rPr>
              <w:t>All modules in this course</w:t>
            </w:r>
          </w:p>
        </w:tc>
        <w:tc>
          <w:tcPr>
            <w:tcW w:w="6645" w:type="dxa"/>
            <w:tcBorders>
              <w:top w:val="single" w:sz="6" w:space="0" w:color="auto"/>
              <w:left w:val="single" w:sz="6" w:space="0" w:color="auto"/>
              <w:bottom w:val="single" w:sz="6" w:space="0" w:color="auto"/>
              <w:right w:val="single" w:sz="6" w:space="0" w:color="auto"/>
            </w:tcBorders>
          </w:tcPr>
          <w:p w14:paraId="3C126683" w14:textId="77777777" w:rsidR="00996923" w:rsidRPr="0084513C" w:rsidRDefault="00996923" w:rsidP="001E71EA">
            <w:pPr>
              <w:pStyle w:val="paragraph"/>
              <w:spacing w:before="160" w:beforeAutospacing="0" w:after="160" w:afterAutospacing="0"/>
              <w:textAlignment w:val="baseline"/>
              <w:rPr>
                <w:rStyle w:val="normaltextrun"/>
                <w:rFonts w:asciiTheme="minorHAnsi" w:hAnsiTheme="minorHAnsi" w:cstheme="minorHAnsi"/>
                <w:b/>
                <w:bCs/>
                <w:sz w:val="22"/>
                <w:szCs w:val="22"/>
              </w:rPr>
            </w:pPr>
            <w:r w:rsidRPr="00DB604F">
              <w:rPr>
                <w:rStyle w:val="normaltextrun"/>
                <w:rFonts w:asciiTheme="minorHAnsi" w:hAnsiTheme="minorHAnsi" w:cstheme="minorHAnsi"/>
                <w:b/>
                <w:bCs/>
                <w:sz w:val="22"/>
                <w:szCs w:val="22"/>
              </w:rPr>
              <w:t xml:space="preserve">Context-sensitive: </w:t>
            </w:r>
            <w:r w:rsidRPr="00DB604F">
              <w:rPr>
                <w:rStyle w:val="normaltextrun"/>
                <w:rFonts w:asciiTheme="minorHAnsi" w:hAnsiTheme="minorHAnsi" w:cstheme="minorHAnsi"/>
                <w:sz w:val="22"/>
                <w:szCs w:val="22"/>
              </w:rPr>
              <w:t>aware that ‘nothing works everywhere, and everything works somewhere’ </w:t>
            </w:r>
          </w:p>
        </w:tc>
      </w:tr>
    </w:tbl>
    <w:p w14:paraId="092A39F5" w14:textId="77777777" w:rsidR="00710E9B" w:rsidRDefault="00710E9B" w:rsidP="000252B4">
      <w:pPr>
        <w:spacing w:before="160" w:line="254" w:lineRule="auto"/>
        <w:contextualSpacing/>
        <w:rPr>
          <w:rFonts w:ascii="Calibri" w:eastAsia="+mn-ea" w:hAnsi="Calibri" w:cs="+mn-cs"/>
          <w:b/>
          <w:bCs/>
          <w:kern w:val="24"/>
          <w:sz w:val="32"/>
          <w:szCs w:val="34"/>
          <w:lang w:eastAsia="en-GB"/>
        </w:rPr>
      </w:pPr>
    </w:p>
    <w:p w14:paraId="60C5DB8C" w14:textId="58567DF0" w:rsidR="00967575" w:rsidRPr="008D11FD" w:rsidRDefault="00967575" w:rsidP="000252B4">
      <w:pPr>
        <w:spacing w:before="160" w:line="254" w:lineRule="auto"/>
        <w:contextualSpacing/>
        <w:rPr>
          <w:rFonts w:ascii="Calibri" w:eastAsia="+mn-ea" w:hAnsi="Calibri" w:cs="+mn-cs"/>
          <w:b/>
          <w:bCs/>
          <w:color w:val="E94B58" w:themeColor="accent2"/>
          <w:kern w:val="24"/>
          <w:sz w:val="36"/>
          <w:szCs w:val="36"/>
          <w:lang w:eastAsia="en-GB"/>
        </w:rPr>
      </w:pPr>
      <w:r w:rsidRPr="008D11FD">
        <w:rPr>
          <w:rFonts w:ascii="Calibri" w:eastAsia="+mn-ea" w:hAnsi="Calibri" w:cs="+mn-cs"/>
          <w:b/>
          <w:bCs/>
          <w:color w:val="E94B58" w:themeColor="accent2"/>
          <w:kern w:val="24"/>
          <w:sz w:val="36"/>
          <w:szCs w:val="36"/>
          <w:lang w:eastAsia="en-GB"/>
        </w:rPr>
        <w:t>I do</w:t>
      </w:r>
    </w:p>
    <w:p w14:paraId="3229E6C6" w14:textId="69E0818A" w:rsidR="00B23830" w:rsidRDefault="00B23830" w:rsidP="000252B4">
      <w:pPr>
        <w:spacing w:before="160" w:line="254" w:lineRule="auto"/>
        <w:contextualSpacing/>
        <w:rPr>
          <w:rFonts w:ascii="Calibri" w:eastAsia="+mn-ea" w:hAnsi="Calibri" w:cs="+mn-cs"/>
          <w:b/>
          <w:bCs/>
          <w:kern w:val="24"/>
          <w:sz w:val="28"/>
          <w:szCs w:val="32"/>
          <w:lang w:eastAsia="en-GB"/>
        </w:rPr>
      </w:pPr>
    </w:p>
    <w:p w14:paraId="37D77B7A" w14:textId="77777777" w:rsidR="004C1CD2" w:rsidRDefault="00F165E4" w:rsidP="000252B4">
      <w:pPr>
        <w:spacing w:before="160" w:line="254" w:lineRule="auto"/>
        <w:rPr>
          <w:rFonts w:eastAsia="Segoe UI" w:cstheme="minorHAnsi"/>
        </w:rPr>
      </w:pPr>
      <w:r w:rsidRPr="00D27822">
        <w:rPr>
          <w:rFonts w:eastAsia="Segoe UI" w:cstheme="minorHAnsi"/>
          <w:b/>
        </w:rPr>
        <w:t>Note:</w:t>
      </w:r>
      <w:r>
        <w:rPr>
          <w:rFonts w:eastAsia="Segoe UI" w:cstheme="minorHAnsi"/>
        </w:rPr>
        <w:t xml:space="preserve"> </w:t>
      </w:r>
    </w:p>
    <w:p w14:paraId="68950718" w14:textId="77777777" w:rsidR="00697C45" w:rsidRDefault="00E34DA2" w:rsidP="000252B4">
      <w:pPr>
        <w:pStyle w:val="ListParagraph"/>
        <w:numPr>
          <w:ilvl w:val="0"/>
          <w:numId w:val="14"/>
        </w:numPr>
        <w:spacing w:before="160" w:line="254" w:lineRule="auto"/>
        <w:rPr>
          <w:rFonts w:eastAsia="Segoe UI" w:cstheme="minorHAnsi"/>
        </w:rPr>
      </w:pPr>
      <w:r w:rsidRPr="004C1CD2">
        <w:rPr>
          <w:rFonts w:eastAsia="Segoe UI" w:cstheme="minorHAnsi"/>
        </w:rPr>
        <w:t xml:space="preserve">First and foremost, we will </w:t>
      </w:r>
      <w:r w:rsidR="00AA7D8A" w:rsidRPr="004C1CD2">
        <w:rPr>
          <w:rFonts w:eastAsia="Segoe UI" w:cstheme="minorHAnsi"/>
        </w:rPr>
        <w:t>use the module principles stated to analyse the scenario</w:t>
      </w:r>
      <w:r w:rsidRPr="004C1CD2">
        <w:rPr>
          <w:rFonts w:eastAsia="Segoe UI" w:cstheme="minorHAnsi"/>
        </w:rPr>
        <w:t xml:space="preserve">. However, you may also </w:t>
      </w:r>
      <w:r w:rsidR="009F50A3" w:rsidRPr="004C1CD2">
        <w:rPr>
          <w:rFonts w:eastAsia="Segoe UI" w:cstheme="minorHAnsi"/>
        </w:rPr>
        <w:t>think of</w:t>
      </w:r>
      <w:r w:rsidRPr="004C1CD2">
        <w:rPr>
          <w:rFonts w:eastAsia="Segoe UI" w:cstheme="minorHAnsi"/>
        </w:rPr>
        <w:t xml:space="preserve"> other concepts</w:t>
      </w:r>
      <w:r w:rsidR="00AA7D8A" w:rsidRPr="004C1CD2">
        <w:rPr>
          <w:rFonts w:eastAsia="Segoe UI" w:cstheme="minorHAnsi"/>
        </w:rPr>
        <w:t xml:space="preserve"> and principles</w:t>
      </w:r>
      <w:r w:rsidRPr="004C1CD2">
        <w:rPr>
          <w:rFonts w:eastAsia="Segoe UI" w:cstheme="minorHAnsi"/>
        </w:rPr>
        <w:t xml:space="preserve"> covered in the NPQ programme as well as your</w:t>
      </w:r>
      <w:r w:rsidR="009F50A3" w:rsidRPr="004C1CD2">
        <w:rPr>
          <w:rFonts w:eastAsia="Segoe UI" w:cstheme="minorHAnsi"/>
        </w:rPr>
        <w:t xml:space="preserve"> wider</w:t>
      </w:r>
      <w:r w:rsidRPr="004C1CD2">
        <w:rPr>
          <w:rFonts w:eastAsia="Segoe UI" w:cstheme="minorHAnsi"/>
        </w:rPr>
        <w:t xml:space="preserve"> knowledge that c</w:t>
      </w:r>
      <w:r w:rsidR="0012126B" w:rsidRPr="004C1CD2">
        <w:rPr>
          <w:rFonts w:eastAsia="Segoe UI" w:cstheme="minorHAnsi"/>
        </w:rPr>
        <w:t>an also</w:t>
      </w:r>
      <w:r w:rsidRPr="004C1CD2">
        <w:rPr>
          <w:rFonts w:eastAsia="Segoe UI" w:cstheme="minorHAnsi"/>
        </w:rPr>
        <w:t xml:space="preserve"> be applied to this scenario. </w:t>
      </w:r>
      <w:r w:rsidR="0012126B" w:rsidRPr="004C1CD2">
        <w:rPr>
          <w:rFonts w:eastAsia="Segoe UI" w:cstheme="minorHAnsi"/>
        </w:rPr>
        <w:t>This thinking is valuable to</w:t>
      </w:r>
      <w:r w:rsidR="006D6EAF" w:rsidRPr="004C1CD2">
        <w:rPr>
          <w:rFonts w:eastAsia="Segoe UI" w:cstheme="minorHAnsi"/>
        </w:rPr>
        <w:t xml:space="preserve"> do after applying the module principles</w:t>
      </w:r>
      <w:r w:rsidR="00697C45">
        <w:rPr>
          <w:rFonts w:eastAsia="Segoe UI" w:cstheme="minorHAnsi"/>
        </w:rPr>
        <w:t>.</w:t>
      </w:r>
    </w:p>
    <w:p w14:paraId="0F8649A9" w14:textId="5B989084" w:rsidR="00FA0F71" w:rsidRPr="003C6A50" w:rsidRDefault="00AC3B0F" w:rsidP="003C6A50">
      <w:pPr>
        <w:spacing w:before="160" w:line="254" w:lineRule="auto"/>
        <w:rPr>
          <w:rFonts w:eastAsia="Segoe UI" w:cstheme="minorHAnsi"/>
        </w:rPr>
      </w:pPr>
      <w:r>
        <w:rPr>
          <w:noProof/>
          <w:lang w:eastAsia="en-GB"/>
        </w:rPr>
        <w:lastRenderedPageBreak/>
        <mc:AlternateContent>
          <mc:Choice Requires="wps">
            <w:drawing>
              <wp:anchor distT="0" distB="0" distL="114300" distR="114300" simplePos="0" relativeHeight="251658250" behindDoc="0" locked="0" layoutInCell="1" allowOverlap="1" wp14:anchorId="5078059F" wp14:editId="15AE1A3A">
                <wp:simplePos x="0" y="0"/>
                <wp:positionH relativeFrom="margin">
                  <wp:align>right</wp:align>
                </wp:positionH>
                <wp:positionV relativeFrom="paragraph">
                  <wp:posOffset>-293962</wp:posOffset>
                </wp:positionV>
                <wp:extent cx="6295578" cy="9218428"/>
                <wp:effectExtent l="0" t="0" r="10160"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578" cy="9218428"/>
                        </a:xfrm>
                        <a:prstGeom prst="rect">
                          <a:avLst/>
                        </a:prstGeom>
                        <a:solidFill>
                          <a:schemeClr val="bg1">
                            <a:lumMod val="95000"/>
                          </a:schemeClr>
                        </a:solidFill>
                        <a:ln w="12700">
                          <a:solidFill>
                            <a:srgbClr val="474C68"/>
                          </a:solidFill>
                          <a:miter lim="800000"/>
                          <a:headEnd/>
                          <a:tailEnd/>
                        </a:ln>
                      </wps:spPr>
                      <wps:txbx>
                        <w:txbxContent>
                          <w:p w14:paraId="605E6540" w14:textId="761876D0" w:rsidR="00F04A9D" w:rsidRPr="00AC3B0F" w:rsidRDefault="00F04A9D" w:rsidP="00F568A1">
                            <w:pPr>
                              <w:spacing w:before="160" w:line="254" w:lineRule="auto"/>
                              <w:rPr>
                                <w:rFonts w:ascii="Calibri" w:eastAsia="+mn-ea" w:hAnsi="Calibri" w:cs="+mn-cs"/>
                                <w:b/>
                                <w:bCs/>
                                <w:kern w:val="24"/>
                                <w:lang w:eastAsia="en-GB"/>
                              </w:rPr>
                            </w:pPr>
                            <w:r w:rsidRPr="00AC3B0F">
                              <w:rPr>
                                <w:rFonts w:ascii="Calibri" w:eastAsia="+mn-ea" w:hAnsi="Calibri" w:cs="+mn-cs"/>
                                <w:b/>
                                <w:bCs/>
                                <w:kern w:val="24"/>
                                <w:lang w:eastAsia="en-GB"/>
                              </w:rPr>
                              <w:t>Scenario</w:t>
                            </w:r>
                            <w:r w:rsidR="00E74186">
                              <w:rPr>
                                <w:rFonts w:ascii="Calibri" w:eastAsia="+mn-ea" w:hAnsi="Calibri" w:cs="+mn-cs"/>
                                <w:b/>
                                <w:bCs/>
                                <w:kern w:val="24"/>
                                <w:lang w:eastAsia="en-GB"/>
                              </w:rPr>
                              <w:t xml:space="preserve"> 1</w:t>
                            </w:r>
                          </w:p>
                          <w:p w14:paraId="53611FD8" w14:textId="449F0577" w:rsidR="0077478A" w:rsidRDefault="0077478A" w:rsidP="0077478A">
                            <w:r w:rsidRPr="00711130">
                              <w:t xml:space="preserve">A </w:t>
                            </w:r>
                            <w:r>
                              <w:t>t</w:t>
                            </w:r>
                            <w:r w:rsidRPr="00711130">
                              <w:t xml:space="preserve">eaching and </w:t>
                            </w:r>
                            <w:r>
                              <w:t>l</w:t>
                            </w:r>
                            <w:r w:rsidRPr="00711130">
                              <w:t xml:space="preserve">earning </w:t>
                            </w:r>
                            <w:r>
                              <w:t>l</w:t>
                            </w:r>
                            <w:r w:rsidRPr="00711130">
                              <w:t>ead of a two-form entry primary school is keen for staff to further engage with her training sessions.</w:t>
                            </w:r>
                            <w:r>
                              <w:t xml:space="preserve"> The majority of the teachers at her school have worked in the school for several years, with many having over ten years’ worth of teaching experience. The leader has noticed that teachers are able to articulate what they have been taught within professional development sessions and seem to demonstrate a good understanding through end of session tasks. However, during recent learning walks, the leader has found that teachers do</w:t>
                            </w:r>
                            <w:r w:rsidR="00A12F76">
                              <w:t xml:space="preserve"> no</w:t>
                            </w:r>
                            <w:r>
                              <w:t xml:space="preserve">t seem to be putting what they’ve learnt into practice. </w:t>
                            </w:r>
                          </w:p>
                          <w:p w14:paraId="500F77EF" w14:textId="77777777" w:rsidR="0077478A" w:rsidRDefault="0077478A" w:rsidP="0077478A">
                            <w:r>
                              <w:t xml:space="preserve">The leader firstly considers what she knows about pupil learning; that purposeful practice can support fluency, retention and improve performance </w:t>
                            </w:r>
                            <w:r w:rsidRPr="00772FF7">
                              <w:t xml:space="preserve">(Ericsson, 1993). </w:t>
                            </w:r>
                            <w:r>
                              <w:t>She wants to apply this approach to teacher learning too and considers the notion of deliberate practice.</w:t>
                            </w:r>
                            <w:r w:rsidRPr="005B1410">
                              <w:t xml:space="preserve"> </w:t>
                            </w:r>
                            <w:r>
                              <w:t>The leader believes that deliberate practice is an essential way to develop practice and theory together. The Department for Education’s (DfE) Standards for Professional Development (DfE, 2016) cite developing practice and theory together as one feature of effective professional development.</w:t>
                            </w:r>
                          </w:p>
                          <w:p w14:paraId="7C78FD30" w14:textId="228354E1" w:rsidR="0077478A" w:rsidRPr="003E3BF5" w:rsidRDefault="0077478A" w:rsidP="0077478A">
                            <w:pPr>
                              <w:rPr>
                                <w:rFonts w:ascii="Segoe UI" w:eastAsia="Times New Roman" w:hAnsi="Segoe UI" w:cs="Segoe UI"/>
                                <w:sz w:val="21"/>
                                <w:szCs w:val="21"/>
                                <w:lang w:eastAsia="en-GB"/>
                              </w:rPr>
                            </w:pPr>
                            <w:r>
                              <w:t xml:space="preserve">Deliberate practice refers to a </w:t>
                            </w:r>
                            <w:r w:rsidRPr="003E3BF5">
                              <w:rPr>
                                <w:rFonts w:eastAsia="Times New Roman" w:cstheme="minorHAnsi"/>
                                <w:lang w:eastAsia="en-GB"/>
                              </w:rPr>
                              <w:t>model for intentionally practi</w:t>
                            </w:r>
                            <w:r w:rsidR="00F05959">
                              <w:rPr>
                                <w:rFonts w:eastAsia="Times New Roman" w:cstheme="minorHAnsi"/>
                                <w:lang w:eastAsia="en-GB"/>
                              </w:rPr>
                              <w:t>s</w:t>
                            </w:r>
                            <w:r w:rsidRPr="003E3BF5">
                              <w:rPr>
                                <w:rFonts w:eastAsia="Times New Roman" w:cstheme="minorHAnsi"/>
                                <w:lang w:eastAsia="en-GB"/>
                              </w:rPr>
                              <w:t>ing a behaviour to develop expertise</w:t>
                            </w:r>
                            <w:r>
                              <w:rPr>
                                <w:rFonts w:ascii="Segoe UI" w:eastAsia="Times New Roman" w:hAnsi="Segoe UI" w:cs="Segoe UI"/>
                                <w:sz w:val="21"/>
                                <w:szCs w:val="21"/>
                                <w:lang w:eastAsia="en-GB"/>
                              </w:rPr>
                              <w:t xml:space="preserve">. </w:t>
                            </w:r>
                            <w:r>
                              <w:t xml:space="preserve">The leader decides to use the principles of this approach as part of her school’s continued professional development. She knows that this cannot simply be ‘rote repetition’ of ideas, but that she needs to vary the ways in which teachers will practice methods taught in professional development sessions in order improve their practice. </w:t>
                            </w:r>
                          </w:p>
                          <w:p w14:paraId="489613D2" w14:textId="77777777" w:rsidR="0077478A" w:rsidRDefault="0077478A" w:rsidP="0077478A">
                            <w:r>
                              <w:t xml:space="preserve">Although she hasn’t been able to find a range of reputable sources for the use of deliberate practice in teacher education, she has used the principles of this approach in a previous school when working with early career teachers and she found it to be successful. She reasons that, based on her experience, the principles of deliberate practice must work in teaching and will probably work with these teachers too. She decides to introduce her staff to the principles of deliberate practice outlined in Deans for Impact’s ‘Practice with Purpose’, as staff are already familiar with their work on ‘The Science of learning’, so thinks this may be a good starting point.  She also wants to ensure that she communicates the benefits of this approach to staff, including how it will enhance their practice and further their teaching expertise. </w:t>
                            </w:r>
                          </w:p>
                          <w:p w14:paraId="06AEE798" w14:textId="2D47A5DA" w:rsidR="0077478A" w:rsidRDefault="0077478A" w:rsidP="0077478A">
                            <w:r>
                              <w:t xml:space="preserve">During the meeting, one of the principles the leader is intending to share is ‘To receive and respond to </w:t>
                            </w:r>
                            <w:r w:rsidRPr="006B170E">
                              <w:t>High Quality Feedback’</w:t>
                            </w:r>
                            <w:r>
                              <w:t>; she’s keen to communicate that teachers will all receive feedback that focuses “on specific features of a teacher’s work relative to a task or goal” (Deans for Impact, 2016, pg. 10). This means that teacher feedback will be directly tailored to their current needs. This might mean adjusting feedback based on teacher need, year group, subject content they’re working on, or a variety of other needs. During the session, teachers will be grouped to ensure that those in their year group are the ones that are able to give them feedback. The leader wants to highlight the fact that regardless of prior knowledge in the area, all teachers will leave with tailored feedback by engaging in deliberate practice.</w:t>
                            </w:r>
                          </w:p>
                          <w:p w14:paraId="4B9D2390" w14:textId="77777777" w:rsidR="003C6A50" w:rsidRDefault="0077478A" w:rsidP="0077478A">
                            <w:r>
                              <w:t xml:space="preserve">The leader knows that it’s important to model what deliberate practice looks like and allow teachers to experience some of what might be utilised throughout the year. In the first session, she will model what she believes high-quality feedback should look like during training sessions and will share the steps to make giving and receiving feedback for teachers to be successful. She believes that this will support teachers to engage with deliberate practice in future sessions. For example, in future sessions she hopes that teachers would be able to give each other tailored feedback through deliberate practice of giving instructions and other classroom routines. </w:t>
                            </w:r>
                          </w:p>
                          <w:p w14:paraId="72EB7C02" w14:textId="06ECF5C4" w:rsidR="0077478A" w:rsidRDefault="0077478A" w:rsidP="0077478A">
                            <w:r>
                              <w:t>The leader hopes this will also support teachers to utilise this approach in the classroom to benefit pupil learning. The leader also plans to circulate during the session to ensure that she is able to address misconceptions directly, support teachers in practice and gather data that might inform the next steps in training.</w:t>
                            </w:r>
                          </w:p>
                          <w:p w14:paraId="38104106" w14:textId="4F014659" w:rsidR="00B05336" w:rsidRDefault="0077478A" w:rsidP="0077478A">
                            <w:r>
                              <w:t xml:space="preserve"> </w:t>
                            </w:r>
                          </w:p>
                          <w:p w14:paraId="020C6300" w14:textId="629B63E9" w:rsidR="00D649BF" w:rsidRPr="009E1C0B" w:rsidRDefault="00D649BF" w:rsidP="00F31DD9"/>
                          <w:p w14:paraId="1B16BC31" w14:textId="303E9D5D" w:rsidR="00AC3B0F" w:rsidRPr="00E13C4A" w:rsidRDefault="00AC3B0F" w:rsidP="00F568A1">
                            <w:pPr>
                              <w:spacing w:before="160" w:line="254" w:lineRule="auto"/>
                              <w:rPr>
                                <w:rFonts w:ascii="Calibri" w:eastAsia="Calibri" w:hAnsi="Calibri" w:cs="Calibri"/>
                                <w:color w:val="00B050"/>
                              </w:rPr>
                            </w:pPr>
                          </w:p>
                          <w:p w14:paraId="75AE9910" w14:textId="77777777" w:rsidR="00F04A9D" w:rsidRPr="00AC3B0F" w:rsidRDefault="00F04A9D" w:rsidP="00F568A1">
                            <w:pPr>
                              <w:spacing w:before="160" w:line="254" w:lineRule="auto"/>
                              <w:rPr>
                                <w:rFonts w:ascii="Calibri" w:hAnsi="Calibr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078059F" id="_x0000_s1032" type="#_x0000_t202" style="position:absolute;margin-left:444.5pt;margin-top:-23.15pt;width:495.7pt;height:725.85pt;z-index:25165825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" fillcolor="#f2f2f2 [3052]" strokecolor="#474c68" strokeweight="1pt">
                <v:textbox>
                  <w:txbxContent>
                    <w:p w14:paraId="605E6540" w14:textId="761876D0" w:rsidR="00F04A9D" w:rsidRPr="00AC3B0F" w:rsidRDefault="00F04A9D" w:rsidP="00F568A1">
                      <w:pPr>
                        <w:spacing w:before="160" w:line="254" w:lineRule="auto"/>
                        <w:rPr>
                          <w:rFonts w:ascii="Calibri" w:eastAsia="+mn-ea" w:hAnsi="Calibri" w:cs="+mn-cs"/>
                          <w:b/>
                          <w:bCs/>
                          <w:kern w:val="24"/>
                          <w:lang w:eastAsia="en-GB"/>
                        </w:rPr>
                      </w:pPr>
                      <w:r w:rsidRPr="00AC3B0F">
                        <w:rPr>
                          <w:rFonts w:ascii="Calibri" w:eastAsia="+mn-ea" w:hAnsi="Calibri" w:cs="+mn-cs"/>
                          <w:b/>
                          <w:bCs/>
                          <w:kern w:val="24"/>
                          <w:lang w:eastAsia="en-GB"/>
                        </w:rPr>
                        <w:t>Scenario</w:t>
                      </w:r>
                      <w:r w:rsidR="00E74186">
                        <w:rPr>
                          <w:rFonts w:ascii="Calibri" w:eastAsia="+mn-ea" w:hAnsi="Calibri" w:cs="+mn-cs"/>
                          <w:b/>
                          <w:bCs/>
                          <w:kern w:val="24"/>
                          <w:lang w:eastAsia="en-GB"/>
                        </w:rPr>
                        <w:t xml:space="preserve"> 1</w:t>
                      </w:r>
                    </w:p>
                    <w:p w14:paraId="53611FD8" w14:textId="449F0577" w:rsidR="0077478A" w:rsidRDefault="0077478A" w:rsidP="0077478A">
                      <w:r w:rsidRPr="00711130">
                        <w:t xml:space="preserve">A </w:t>
                      </w:r>
                      <w:r>
                        <w:t>t</w:t>
                      </w:r>
                      <w:r w:rsidRPr="00711130">
                        <w:t xml:space="preserve">eaching and </w:t>
                      </w:r>
                      <w:r>
                        <w:t>l</w:t>
                      </w:r>
                      <w:r w:rsidRPr="00711130">
                        <w:t xml:space="preserve">earning </w:t>
                      </w:r>
                      <w:r>
                        <w:t>l</w:t>
                      </w:r>
                      <w:r w:rsidRPr="00711130">
                        <w:t>ead of a two-form entry primary school is keen for staff to further engage with her training sessions.</w:t>
                      </w:r>
                      <w:r>
                        <w:t xml:space="preserve"> The majority of the teachers at her school have worked in the school for several years, with many having over ten years’ worth of teaching experience. The leader has noticed that teachers are able to articulate what they have been taught within professional development sessions and seem to demonstrate a good understanding through end of session tasks. However, during recent learning walks, the leader has found that teachers do</w:t>
                      </w:r>
                      <w:r w:rsidR="00A12F76">
                        <w:t xml:space="preserve"> no</w:t>
                      </w:r>
                      <w:r>
                        <w:t xml:space="preserve">t seem to be putting what they’ve learnt into practice. </w:t>
                      </w:r>
                    </w:p>
                    <w:p w14:paraId="500F77EF" w14:textId="77777777" w:rsidR="0077478A" w:rsidRDefault="0077478A" w:rsidP="0077478A">
                      <w:r>
                        <w:t xml:space="preserve">The leader firstly considers what she knows about pupil learning; that purposeful practice can support fluency, retention and improve performance </w:t>
                      </w:r>
                      <w:r w:rsidRPr="00772FF7">
                        <w:t xml:space="preserve">(Ericsson, 1993). </w:t>
                      </w:r>
                      <w:r>
                        <w:t>She wants to apply this approach to teacher learning too and considers the notion of deliberate practice.</w:t>
                      </w:r>
                      <w:r w:rsidRPr="005B1410">
                        <w:t xml:space="preserve"> </w:t>
                      </w:r>
                      <w:r>
                        <w:t>The leader believes that deliberate practice is an essential way to develop practice and theory together. The Department for Education’s (DfE) Standards for Professional Development (DfE, 2016) cite developing practice and theory together as one feature of effective professional development.</w:t>
                      </w:r>
                    </w:p>
                    <w:p w14:paraId="7C78FD30" w14:textId="228354E1" w:rsidR="0077478A" w:rsidRPr="003E3BF5" w:rsidRDefault="0077478A" w:rsidP="0077478A">
                      <w:pPr>
                        <w:rPr>
                          <w:rFonts w:ascii="Segoe UI" w:eastAsia="Times New Roman" w:hAnsi="Segoe UI" w:cs="Segoe UI"/>
                          <w:sz w:val="21"/>
                          <w:szCs w:val="21"/>
                          <w:lang w:eastAsia="en-GB"/>
                        </w:rPr>
                      </w:pPr>
                      <w:r>
                        <w:t xml:space="preserve">Deliberate practice refers to a </w:t>
                      </w:r>
                      <w:r w:rsidRPr="003E3BF5">
                        <w:rPr>
                          <w:rFonts w:eastAsia="Times New Roman" w:cstheme="minorHAnsi"/>
                          <w:lang w:eastAsia="en-GB"/>
                        </w:rPr>
                        <w:t>model for intentionally practi</w:t>
                      </w:r>
                      <w:r w:rsidR="00F05959">
                        <w:rPr>
                          <w:rFonts w:eastAsia="Times New Roman" w:cstheme="minorHAnsi"/>
                          <w:lang w:eastAsia="en-GB"/>
                        </w:rPr>
                        <w:t>s</w:t>
                      </w:r>
                      <w:r w:rsidRPr="003E3BF5">
                        <w:rPr>
                          <w:rFonts w:eastAsia="Times New Roman" w:cstheme="minorHAnsi"/>
                          <w:lang w:eastAsia="en-GB"/>
                        </w:rPr>
                        <w:t>ing a behaviour to develop expertise</w:t>
                      </w:r>
                      <w:r>
                        <w:rPr>
                          <w:rFonts w:ascii="Segoe UI" w:eastAsia="Times New Roman" w:hAnsi="Segoe UI" w:cs="Segoe UI"/>
                          <w:sz w:val="21"/>
                          <w:szCs w:val="21"/>
                          <w:lang w:eastAsia="en-GB"/>
                        </w:rPr>
                        <w:t xml:space="preserve">. </w:t>
                      </w:r>
                      <w:r>
                        <w:t xml:space="preserve">The leader decides to use the principles of this approach as part of her school’s continued professional development. She knows that this cannot simply be ‘rote repetition’ of ideas, but that she needs to vary the ways in which teachers will practice methods taught in professional development sessions in order improve their practice. </w:t>
                      </w:r>
                    </w:p>
                    <w:p w14:paraId="489613D2" w14:textId="77777777" w:rsidR="0077478A" w:rsidRDefault="0077478A" w:rsidP="0077478A">
                      <w:r>
                        <w:t xml:space="preserve">Although she hasn’t been able to find a range of reputable sources for the use of deliberate practice in teacher education, she has used the principles of this approach in a previous school when working with early career teachers and she found it to be successful. She reasons that, based on her experience, the principles of deliberate practice must work in teaching and will probably work with these teachers too. She decides to introduce her staff to the principles of deliberate practice outlined in Deans for Impact’s ‘Practice with Purpose’, as staff are already familiar with their work on ‘The Science of learning’, so thinks this may be a good starting point.  She also wants to ensure that she communicates the benefits of this approach to staff, including how it will enhance their practice and further their teaching expertise. </w:t>
                      </w:r>
                    </w:p>
                    <w:p w14:paraId="06AEE798" w14:textId="2D47A5DA" w:rsidR="0077478A" w:rsidRDefault="0077478A" w:rsidP="0077478A">
                      <w:r>
                        <w:t xml:space="preserve">During the meeting, one of the principles the leader is intending to share is ‘To receive and respond to </w:t>
                      </w:r>
                      <w:r w:rsidRPr="006B170E">
                        <w:t>High Quality Feedback’</w:t>
                      </w:r>
                      <w:r>
                        <w:t>; she’s keen to communicate that teachers will all receive feedback that focuses “on specific features of a teacher’s work relative to a task or goal” (Deans for Impact, 2016, pg. 10). This means that teacher feedback will be directly tailored to their current needs. This might mean adjusting feedback based on teacher need, year group, subject content they’re working on, or a variety of other needs. During the session, teachers will be grouped to ensure that those in their year group are the ones that are able to give them feedback. The leader wants to highlight the fact that regardless of prior knowledge in the area, all teachers will leave with tailored feedback by engaging in deliberate practice.</w:t>
                      </w:r>
                    </w:p>
                    <w:p w14:paraId="4B9D2390" w14:textId="77777777" w:rsidR="003C6A50" w:rsidRDefault="0077478A" w:rsidP="0077478A">
                      <w:r>
                        <w:t xml:space="preserve">The leader knows that it’s important to model what deliberate practice looks like and allow teachers to experience some of what might be utilised throughout the year. In the first session, she will model what she believes high-quality feedback should look like during training sessions and will share the steps to make giving and receiving feedback for teachers to be successful. She believes that this will support teachers to engage with deliberate practice in future sessions. For example, in future sessions she hopes that teachers would be able to give each other tailored feedback through deliberate practice of giving instructions and other classroom routines. </w:t>
                      </w:r>
                    </w:p>
                    <w:p w14:paraId="72EB7C02" w14:textId="06ECF5C4" w:rsidR="0077478A" w:rsidRDefault="0077478A" w:rsidP="0077478A">
                      <w:r>
                        <w:t>The leader hopes this will also support teachers to utilise this approach in the classroom to benefit pupil learning. The leader also plans to circulate during the session to ensure that she is able to address misconceptions directly, support teachers in practice and gather data that might inform the next steps in training.</w:t>
                      </w:r>
                    </w:p>
                    <w:p w14:paraId="38104106" w14:textId="4F014659" w:rsidR="00B05336" w:rsidRDefault="0077478A" w:rsidP="0077478A">
                      <w:r>
                        <w:t xml:space="preserve"> </w:t>
                      </w:r>
                    </w:p>
                    <w:p w14:paraId="020C6300" w14:textId="629B63E9" w:rsidR="00D649BF" w:rsidRPr="009E1C0B" w:rsidRDefault="00D649BF" w:rsidP="00F31DD9"/>
                    <w:p w14:paraId="1B16BC31" w14:textId="303E9D5D" w:rsidR="00AC3B0F" w:rsidRPr="00E13C4A" w:rsidRDefault="00AC3B0F" w:rsidP="00F568A1">
                      <w:pPr>
                        <w:spacing w:before="160" w:line="254" w:lineRule="auto"/>
                        <w:rPr>
                          <w:rFonts w:ascii="Calibri" w:eastAsia="Calibri" w:hAnsi="Calibri" w:cs="Calibri"/>
                          <w:color w:val="00B050"/>
                        </w:rPr>
                      </w:pPr>
                    </w:p>
                    <w:p w14:paraId="75AE9910" w14:textId="77777777" w:rsidR="00F04A9D" w:rsidRPr="00AC3B0F" w:rsidRDefault="00F04A9D" w:rsidP="00F568A1">
                      <w:pPr>
                        <w:spacing w:before="160" w:line="254" w:lineRule="auto"/>
                        <w:rPr>
                          <w:rFonts w:ascii="Calibri" w:hAnsi="Calibri"/>
                        </w:rPr>
                      </w:pPr>
                    </w:p>
                  </w:txbxContent>
                </v:textbox>
                <w10:wrap anchorx="margin"/>
              </v:shape>
            </w:pict>
          </mc:Fallback>
        </mc:AlternateContent>
      </w:r>
      <w:r w:rsidR="00695C7A" w:rsidRPr="00851E9C">
        <w:rPr>
          <w:rFonts w:ascii="Calibri" w:eastAsia="Times New Roman" w:hAnsi="Calibri" w:cs="Calibri"/>
          <w:lang w:eastAsia="en-GB"/>
        </w:rPr>
        <w:br w:type="page"/>
      </w:r>
    </w:p>
    <w:p w14:paraId="1D998124" w14:textId="7BDE0582" w:rsidR="008D590F" w:rsidRDefault="0016561E" w:rsidP="00946474">
      <w:pPr>
        <w:spacing w:line="254" w:lineRule="auto"/>
        <w:rPr>
          <w:rFonts w:ascii="Calibri" w:eastAsia="+mn-ea" w:hAnsi="Calibri" w:cs="+mn-cs"/>
          <w:b/>
          <w:kern w:val="24"/>
          <w:lang w:eastAsia="en-GB"/>
        </w:rPr>
      </w:pPr>
      <w:r>
        <w:rPr>
          <w:noProof/>
        </w:rPr>
        <w:lastRenderedPageBreak/>
        <mc:AlternateContent>
          <mc:Choice Requires="wps">
            <w:drawing>
              <wp:anchor distT="0" distB="0" distL="114300" distR="114300" simplePos="0" relativeHeight="251658251" behindDoc="0" locked="0" layoutInCell="1" allowOverlap="1" wp14:anchorId="52488527" wp14:editId="0A357D14">
                <wp:simplePos x="0" y="0"/>
                <wp:positionH relativeFrom="column">
                  <wp:posOffset>-1767</wp:posOffset>
                </wp:positionH>
                <wp:positionV relativeFrom="paragraph">
                  <wp:posOffset>-150467</wp:posOffset>
                </wp:positionV>
                <wp:extent cx="6296025" cy="795130"/>
                <wp:effectExtent l="0" t="0" r="28575" b="24130"/>
                <wp:wrapNone/>
                <wp:docPr id="11287" name="Rectangle 15"/>
                <wp:cNvGraphicFramePr/>
                <a:graphic xmlns:a="http://schemas.openxmlformats.org/drawingml/2006/main">
                  <a:graphicData uri="http://schemas.microsoft.com/office/word/2010/wordprocessingShape">
                    <wps:wsp>
                      <wps:cNvSpPr/>
                      <wps:spPr>
                        <a:xfrm>
                          <a:off x="0" y="0"/>
                          <a:ext cx="6296025" cy="795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02C1A6" w14:textId="77777777" w:rsidR="0016561E" w:rsidRDefault="008D590F" w:rsidP="008D590F">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 xml:space="preserve">Question: </w:t>
                            </w:r>
                          </w:p>
                          <w:p w14:paraId="42CE9ED8" w14:textId="77777777" w:rsidR="009E4B47" w:rsidRPr="0034427D" w:rsidRDefault="009E4B47" w:rsidP="009E4B47">
                            <w:pPr>
                              <w:spacing w:after="0" w:line="240" w:lineRule="auto"/>
                              <w:rPr>
                                <w:color w:val="FFFFFF" w:themeColor="background2"/>
                              </w:rPr>
                            </w:pPr>
                            <w:r w:rsidRPr="0034427D">
                              <w:rPr>
                                <w:color w:val="FFFFFF" w:themeColor="background2"/>
                              </w:rPr>
                              <w:t xml:space="preserve">Taking into account what you have learned on this course:  </w:t>
                            </w:r>
                          </w:p>
                          <w:p w14:paraId="0BB0941F" w14:textId="77777777" w:rsidR="009E4B47" w:rsidRPr="0034427D" w:rsidRDefault="009E4B47" w:rsidP="009E4B47">
                            <w:pPr>
                              <w:spacing w:after="0" w:line="240" w:lineRule="auto"/>
                              <w:rPr>
                                <w:color w:val="FFFFFF" w:themeColor="background2"/>
                              </w:rPr>
                            </w:pPr>
                            <w:r w:rsidRPr="0034427D">
                              <w:rPr>
                                <w:color w:val="FFFFFF" w:themeColor="background2"/>
                              </w:rPr>
                              <w:t xml:space="preserve">a) What might be effective about this leader’s decision making?  </w:t>
                            </w:r>
                          </w:p>
                          <w:p w14:paraId="62DA47E6" w14:textId="20BA78D4" w:rsidR="008D590F" w:rsidRPr="009E4B47" w:rsidRDefault="009E4B47" w:rsidP="006A79B7">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6B053AAA" w14:textId="77777777" w:rsidR="008D590F" w:rsidRPr="00BD3FCE" w:rsidRDefault="008D590F" w:rsidP="008D590F">
                            <w:pPr>
                              <w:spacing w:after="0" w:line="240" w:lineRule="auto"/>
                              <w:rPr>
                                <w:color w:val="FFFFFF" w:themeColor="background2"/>
                              </w:rPr>
                            </w:pPr>
                          </w:p>
                        </w:txbxContent>
                      </wps:txbx>
                      <wps:bodyPr wrap="square" lIns="91440" tIns="45720" rIns="91440" bIns="45720" anchor="t">
                        <a:noAutofit/>
                      </wps:bodyPr>
                    </wps:wsp>
                  </a:graphicData>
                </a:graphic>
                <wp14:sizeRelV relativeFrom="margin">
                  <wp14:pctHeight>0</wp14:pctHeight>
                </wp14:sizeRelV>
              </wp:anchor>
            </w:drawing>
          </mc:Choice>
          <mc:Fallback>
            <w:pict>
              <v:rect w14:anchorId="52488527" id="Rectangle 15" o:spid="_x0000_s1033" style="position:absolute;margin-left:-.15pt;margin-top:-11.85pt;width:495.75pt;height:62.6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" fillcolor="#474c68 [3204]" strokecolor="#232533 [1604]" strokeweight="1pt">
                <v:textbox>
                  <w:txbxContent>
                    <w:p w14:paraId="3302C1A6" w14:textId="77777777" w:rsidR="0016561E" w:rsidRDefault="008D590F" w:rsidP="008D590F">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 xml:space="preserve">Question: </w:t>
                      </w:r>
                    </w:p>
                    <w:p w14:paraId="42CE9ED8" w14:textId="77777777" w:rsidR="009E4B47" w:rsidRPr="0034427D" w:rsidRDefault="009E4B47" w:rsidP="009E4B47">
                      <w:pPr>
                        <w:spacing w:after="0" w:line="240" w:lineRule="auto"/>
                        <w:rPr>
                          <w:color w:val="FFFFFF" w:themeColor="background2"/>
                        </w:rPr>
                      </w:pPr>
                      <w:r w:rsidRPr="0034427D">
                        <w:rPr>
                          <w:color w:val="FFFFFF" w:themeColor="background2"/>
                        </w:rPr>
                        <w:t xml:space="preserve">Taking into account what you have learned on this course:  </w:t>
                      </w:r>
                    </w:p>
                    <w:p w14:paraId="0BB0941F" w14:textId="77777777" w:rsidR="009E4B47" w:rsidRPr="0034427D" w:rsidRDefault="009E4B47" w:rsidP="009E4B47">
                      <w:pPr>
                        <w:spacing w:after="0" w:line="240" w:lineRule="auto"/>
                        <w:rPr>
                          <w:color w:val="FFFFFF" w:themeColor="background2"/>
                        </w:rPr>
                      </w:pPr>
                      <w:r w:rsidRPr="0034427D">
                        <w:rPr>
                          <w:color w:val="FFFFFF" w:themeColor="background2"/>
                        </w:rPr>
                        <w:t xml:space="preserve">a) What might be effective about this leader’s decision making?  </w:t>
                      </w:r>
                    </w:p>
                    <w:p w14:paraId="62DA47E6" w14:textId="20BA78D4" w:rsidR="008D590F" w:rsidRPr="009E4B47" w:rsidRDefault="009E4B47" w:rsidP="006A79B7">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6B053AAA" w14:textId="77777777" w:rsidR="008D590F" w:rsidRPr="00BD3FCE" w:rsidRDefault="008D590F" w:rsidP="008D590F">
                      <w:pPr>
                        <w:spacing w:after="0" w:line="240" w:lineRule="auto"/>
                        <w:rPr>
                          <w:color w:val="FFFFFF" w:themeColor="background2"/>
                        </w:rPr>
                      </w:pPr>
                    </w:p>
                  </w:txbxContent>
                </v:textbox>
              </v:rect>
            </w:pict>
          </mc:Fallback>
        </mc:AlternateContent>
      </w:r>
    </w:p>
    <w:p w14:paraId="03E63642" w14:textId="74E19338" w:rsidR="0016561E" w:rsidRDefault="0016561E" w:rsidP="00946474">
      <w:pPr>
        <w:spacing w:line="254" w:lineRule="auto"/>
        <w:rPr>
          <w:rFonts w:ascii="Calibri" w:eastAsia="+mn-ea" w:hAnsi="Calibri" w:cs="+mn-cs"/>
          <w:b/>
          <w:kern w:val="24"/>
          <w:lang w:eastAsia="en-GB"/>
        </w:rPr>
      </w:pPr>
    </w:p>
    <w:p w14:paraId="61EBA705" w14:textId="74E19338" w:rsidR="0016561E" w:rsidRDefault="0016561E" w:rsidP="00946474">
      <w:pPr>
        <w:spacing w:line="254" w:lineRule="auto"/>
        <w:rPr>
          <w:rFonts w:ascii="Calibri" w:eastAsia="+mn-ea" w:hAnsi="Calibri" w:cs="+mn-cs"/>
          <w:b/>
          <w:kern w:val="24"/>
          <w:lang w:eastAsia="en-GB"/>
        </w:rPr>
      </w:pPr>
    </w:p>
    <w:p w14:paraId="588818C4" w14:textId="74E19338" w:rsidR="0016561E" w:rsidRDefault="0016561E" w:rsidP="00F568A1">
      <w:pPr>
        <w:spacing w:before="160" w:line="254" w:lineRule="auto"/>
        <w:contextualSpacing/>
        <w:rPr>
          <w:rFonts w:ascii="Calibri" w:eastAsia="+mn-ea" w:hAnsi="Calibri" w:cs="+mn-cs"/>
          <w:b/>
          <w:kern w:val="24"/>
          <w:lang w:eastAsia="en-GB"/>
        </w:rPr>
      </w:pPr>
    </w:p>
    <w:p w14:paraId="37A8CB5B" w14:textId="5BA5066C" w:rsidR="00B8653D" w:rsidRDefault="00751EFD" w:rsidP="00F568A1">
      <w:pPr>
        <w:spacing w:before="160" w:line="254" w:lineRule="auto"/>
        <w:contextualSpacing/>
        <w:rPr>
          <w:rFonts w:ascii="Calibri" w:eastAsia="+mn-ea" w:hAnsi="Calibri" w:cs="+mn-cs"/>
          <w:kern w:val="24"/>
          <w:lang w:eastAsia="en-GB"/>
        </w:rPr>
      </w:pPr>
      <w:r w:rsidRPr="1D49F82F">
        <w:rPr>
          <w:rFonts w:ascii="Calibri" w:eastAsia="+mn-ea" w:hAnsi="Calibri" w:cs="+mn-cs"/>
          <w:b/>
          <w:kern w:val="24"/>
          <w:lang w:eastAsia="en-GB"/>
        </w:rPr>
        <w:t xml:space="preserve">Task: </w:t>
      </w:r>
      <w:r w:rsidR="00276A1F" w:rsidRPr="1D49F82F">
        <w:rPr>
          <w:rFonts w:ascii="Calibri" w:eastAsia="+mn-ea" w:hAnsi="Calibri" w:cs="+mn-cs"/>
          <w:kern w:val="24"/>
          <w:lang w:eastAsia="en-GB"/>
        </w:rPr>
        <w:t>T</w:t>
      </w:r>
      <w:r w:rsidRPr="1D49F82F">
        <w:rPr>
          <w:rFonts w:ascii="Calibri" w:eastAsia="+mn-ea" w:hAnsi="Calibri" w:cs="+mn-cs"/>
          <w:kern w:val="24"/>
          <w:lang w:eastAsia="en-GB"/>
        </w:rPr>
        <w:t xml:space="preserve">ake notes </w:t>
      </w:r>
      <w:r w:rsidR="00DA5655" w:rsidRPr="1D49F82F">
        <w:rPr>
          <w:rFonts w:ascii="Calibri" w:eastAsia="+mn-ea" w:hAnsi="Calibri" w:cs="+mn-cs"/>
          <w:kern w:val="24"/>
          <w:lang w:eastAsia="en-GB"/>
        </w:rPr>
        <w:t>while the facilitator models how to respond to the</w:t>
      </w:r>
      <w:r w:rsidR="0076462B" w:rsidRPr="1D49F82F">
        <w:rPr>
          <w:rFonts w:ascii="Calibri" w:eastAsia="+mn-ea" w:hAnsi="Calibri" w:cs="+mn-cs"/>
          <w:kern w:val="24"/>
          <w:lang w:eastAsia="en-GB"/>
        </w:rPr>
        <w:t xml:space="preserve"> first scenario</w:t>
      </w:r>
      <w:r w:rsidR="00DA5655" w:rsidRPr="1D49F82F">
        <w:rPr>
          <w:rFonts w:ascii="Calibri" w:eastAsia="+mn-ea" w:hAnsi="Calibri" w:cs="+mn-cs"/>
          <w:kern w:val="24"/>
          <w:lang w:eastAsia="en-GB"/>
        </w:rPr>
        <w:t>.</w:t>
      </w:r>
    </w:p>
    <w:p w14:paraId="43DE61D6" w14:textId="74E19338" w:rsidR="00DA5655" w:rsidRPr="00DA5655" w:rsidRDefault="00DA5655" w:rsidP="00F568A1">
      <w:pPr>
        <w:spacing w:before="160" w:line="254" w:lineRule="auto"/>
        <w:contextualSpacing/>
        <w:rPr>
          <w:rFonts w:ascii="Calibri" w:eastAsia="+mn-ea" w:hAnsi="Calibri" w:cs="+mn-cs"/>
          <w:kern w:val="24"/>
          <w:lang w:eastAsia="en-GB"/>
        </w:rPr>
      </w:pPr>
    </w:p>
    <w:tbl>
      <w:tblPr>
        <w:tblStyle w:val="TableGrid"/>
        <w:tblW w:w="9900" w:type="dxa"/>
        <w:tblInd w:w="-5" w:type="dxa"/>
        <w:tblLook w:val="04A0" w:firstRow="1" w:lastRow="0" w:firstColumn="1" w:lastColumn="0" w:noHBand="0" w:noVBand="1"/>
      </w:tblPr>
      <w:tblGrid>
        <w:gridCol w:w="1497"/>
        <w:gridCol w:w="8403"/>
      </w:tblGrid>
      <w:tr w:rsidR="0024324D" w14:paraId="03AF9025" w14:textId="77777777" w:rsidTr="38B33B36">
        <w:tc>
          <w:tcPr>
            <w:tcW w:w="1358" w:type="dxa"/>
            <w:shd w:val="clear" w:color="auto" w:fill="474C68" w:themeFill="accent1"/>
          </w:tcPr>
          <w:p w14:paraId="214409E4" w14:textId="5E400CC4" w:rsidR="003F160C" w:rsidRPr="00E2540E" w:rsidRDefault="003F160C" w:rsidP="000252B4">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Module principle</w:t>
            </w:r>
          </w:p>
        </w:tc>
        <w:tc>
          <w:tcPr>
            <w:tcW w:w="8542" w:type="dxa"/>
            <w:shd w:val="clear" w:color="auto" w:fill="474C68" w:themeFill="accent1"/>
          </w:tcPr>
          <w:p w14:paraId="4A3C3AFB" w14:textId="0F2B5F7A" w:rsidR="003F160C" w:rsidRPr="00E2540E" w:rsidRDefault="00483185" w:rsidP="000252B4">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Response</w:t>
            </w:r>
            <w:r w:rsidR="003F160C" w:rsidRPr="00E2540E">
              <w:rPr>
                <w:rFonts w:ascii="Calibri" w:eastAsia="+mn-ea" w:hAnsi="Calibri" w:cs="+mn-cs"/>
                <w:color w:val="FFFFFF" w:themeColor="background1"/>
                <w:kern w:val="24"/>
                <w:sz w:val="24"/>
                <w:szCs w:val="24"/>
                <w:lang w:eastAsia="en-GB"/>
              </w:rPr>
              <w:t>/</w:t>
            </w:r>
            <w:r w:rsidR="5D21A52D" w:rsidRPr="00E2540E">
              <w:rPr>
                <w:rFonts w:ascii="Calibri" w:eastAsia="+mn-ea" w:hAnsi="Calibri" w:cs="+mn-cs"/>
                <w:color w:val="FFFFFF" w:themeColor="background1"/>
                <w:kern w:val="24"/>
                <w:sz w:val="24"/>
                <w:szCs w:val="24"/>
                <w:lang w:eastAsia="en-GB"/>
              </w:rPr>
              <w:t>suggestion</w:t>
            </w:r>
          </w:p>
        </w:tc>
      </w:tr>
      <w:tr w:rsidR="0035033B" w14:paraId="7CEB5BFA" w14:textId="77777777" w:rsidTr="38B33B36">
        <w:trPr>
          <w:trHeight w:val="1871"/>
        </w:trPr>
        <w:tc>
          <w:tcPr>
            <w:tcW w:w="1358" w:type="dxa"/>
          </w:tcPr>
          <w:p w14:paraId="51598AE4" w14:textId="77777777" w:rsidR="0035033B" w:rsidRPr="00D91D6A" w:rsidRDefault="0035033B" w:rsidP="00F568A1">
            <w:pPr>
              <w:spacing w:before="160" w:after="160" w:line="254" w:lineRule="auto"/>
              <w:contextualSpacing/>
              <w:rPr>
                <w:rFonts w:ascii="Calibri" w:eastAsia="+mn-ea" w:hAnsi="Calibri" w:cs="+mn-cs"/>
                <w:b/>
                <w:bCs/>
                <w:kern w:val="24"/>
                <w:lang w:eastAsia="en-GB"/>
              </w:rPr>
            </w:pPr>
          </w:p>
          <w:p w14:paraId="01399092" w14:textId="7FD87D09" w:rsidR="00830C6E" w:rsidRPr="00D91D6A" w:rsidRDefault="00830C6E" w:rsidP="00F568A1">
            <w:pPr>
              <w:spacing w:before="160" w:after="160" w:line="254" w:lineRule="auto"/>
              <w:contextualSpacing/>
              <w:rPr>
                <w:rFonts w:ascii="Calibri" w:eastAsia="+mn-ea" w:hAnsi="Calibri" w:cs="+mn-cs"/>
                <w:b/>
                <w:bCs/>
                <w:kern w:val="24"/>
                <w:lang w:eastAsia="en-GB"/>
              </w:rPr>
            </w:pPr>
            <w:r w:rsidRPr="00D91D6A">
              <w:rPr>
                <w:rFonts w:ascii="Calibri" w:eastAsia="+mn-ea" w:hAnsi="Calibri" w:cs="+mn-cs"/>
                <w:b/>
                <w:bCs/>
                <w:kern w:val="24"/>
                <w:lang w:eastAsia="en-GB"/>
              </w:rPr>
              <w:t>Adherent</w:t>
            </w:r>
          </w:p>
        </w:tc>
        <w:tc>
          <w:tcPr>
            <w:tcW w:w="8542" w:type="dxa"/>
          </w:tcPr>
          <w:p w14:paraId="186BDC33" w14:textId="199A4626"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35033B" w14:paraId="6B5786BB" w14:textId="77777777" w:rsidTr="38B33B36">
        <w:trPr>
          <w:trHeight w:val="1871"/>
        </w:trPr>
        <w:tc>
          <w:tcPr>
            <w:tcW w:w="1358" w:type="dxa"/>
          </w:tcPr>
          <w:p w14:paraId="6C348E26" w14:textId="58FCF497" w:rsidR="0035033B" w:rsidRPr="00D91D6A" w:rsidRDefault="00830C6E" w:rsidP="00F568A1">
            <w:pPr>
              <w:spacing w:before="160" w:after="160" w:line="254" w:lineRule="auto"/>
              <w:contextualSpacing/>
              <w:rPr>
                <w:rFonts w:ascii="Calibri" w:eastAsia="+mn-ea" w:hAnsi="Calibri" w:cs="+mn-cs"/>
                <w:b/>
                <w:bCs/>
                <w:kern w:val="24"/>
                <w:lang w:eastAsia="en-GB"/>
              </w:rPr>
            </w:pPr>
            <w:r w:rsidRPr="00D91D6A">
              <w:rPr>
                <w:rFonts w:ascii="Calibri" w:eastAsia="+mn-ea" w:hAnsi="Calibri" w:cs="+mn-cs"/>
                <w:b/>
                <w:bCs/>
                <w:kern w:val="24"/>
                <w:lang w:eastAsia="en-GB"/>
              </w:rPr>
              <w:t xml:space="preserve">Active ingredient focused </w:t>
            </w:r>
          </w:p>
        </w:tc>
        <w:tc>
          <w:tcPr>
            <w:tcW w:w="8542" w:type="dxa"/>
          </w:tcPr>
          <w:p w14:paraId="373E47DC" w14:textId="77777777"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35033B" w14:paraId="707087CB" w14:textId="77777777" w:rsidTr="38B33B36">
        <w:trPr>
          <w:trHeight w:val="1871"/>
        </w:trPr>
        <w:tc>
          <w:tcPr>
            <w:tcW w:w="1358" w:type="dxa"/>
          </w:tcPr>
          <w:p w14:paraId="17D89C89" w14:textId="34D81414" w:rsidR="0035033B" w:rsidRPr="00D91D6A" w:rsidRDefault="00830C6E" w:rsidP="00F568A1">
            <w:pPr>
              <w:spacing w:before="160" w:after="160" w:line="254" w:lineRule="auto"/>
              <w:contextualSpacing/>
              <w:rPr>
                <w:rFonts w:ascii="Calibri" w:eastAsia="+mn-ea" w:hAnsi="Calibri" w:cs="+mn-cs"/>
                <w:b/>
                <w:bCs/>
                <w:kern w:val="24"/>
                <w:lang w:eastAsia="en-GB"/>
              </w:rPr>
            </w:pPr>
            <w:r w:rsidRPr="00D91D6A">
              <w:rPr>
                <w:rFonts w:ascii="Calibri" w:eastAsia="+mn-ea" w:hAnsi="Calibri" w:cs="+mn-cs"/>
                <w:b/>
                <w:bCs/>
                <w:kern w:val="24"/>
                <w:lang w:eastAsia="en-GB"/>
              </w:rPr>
              <w:t xml:space="preserve">Professionally sceptical </w:t>
            </w:r>
          </w:p>
        </w:tc>
        <w:tc>
          <w:tcPr>
            <w:tcW w:w="8542" w:type="dxa"/>
          </w:tcPr>
          <w:p w14:paraId="6BF9FD1F" w14:textId="29FF3984"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35033B" w14:paraId="4D9EEB83" w14:textId="77777777" w:rsidTr="38B33B36">
        <w:trPr>
          <w:trHeight w:val="1871"/>
        </w:trPr>
        <w:tc>
          <w:tcPr>
            <w:tcW w:w="1358" w:type="dxa"/>
          </w:tcPr>
          <w:p w14:paraId="7B65430E" w14:textId="1572480F" w:rsidR="0035033B" w:rsidRPr="00D91D6A" w:rsidRDefault="00830C6E" w:rsidP="00F568A1">
            <w:pPr>
              <w:spacing w:before="160" w:after="160" w:line="254" w:lineRule="auto"/>
              <w:contextualSpacing/>
              <w:rPr>
                <w:rFonts w:ascii="Calibri" w:eastAsia="+mn-ea" w:hAnsi="Calibri" w:cs="+mn-cs"/>
                <w:b/>
                <w:bCs/>
                <w:kern w:val="24"/>
                <w:lang w:eastAsia="en-GB"/>
              </w:rPr>
            </w:pPr>
            <w:r w:rsidRPr="00D91D6A">
              <w:rPr>
                <w:rFonts w:ascii="Calibri" w:eastAsia="+mn-ea" w:hAnsi="Calibri" w:cs="+mn-cs"/>
                <w:b/>
                <w:bCs/>
                <w:kern w:val="24"/>
                <w:lang w:eastAsia="en-GB"/>
              </w:rPr>
              <w:t>Context-sensitive</w:t>
            </w:r>
          </w:p>
        </w:tc>
        <w:tc>
          <w:tcPr>
            <w:tcW w:w="8542" w:type="dxa"/>
          </w:tcPr>
          <w:p w14:paraId="76CA6558" w14:textId="77777777" w:rsidR="0035033B" w:rsidRPr="00483185" w:rsidRDefault="0035033B" w:rsidP="00F568A1">
            <w:pPr>
              <w:spacing w:before="160" w:after="160" w:line="254" w:lineRule="auto"/>
              <w:contextualSpacing/>
              <w:rPr>
                <w:rFonts w:ascii="Calibri" w:eastAsia="+mn-ea" w:hAnsi="Calibri" w:cs="+mn-cs"/>
                <w:b/>
                <w:bCs/>
                <w:kern w:val="24"/>
                <w:lang w:eastAsia="en-GB"/>
              </w:rPr>
            </w:pPr>
          </w:p>
        </w:tc>
      </w:tr>
      <w:tr w:rsidR="00830C6E" w14:paraId="7824F76F" w14:textId="77777777" w:rsidTr="38B33B36">
        <w:trPr>
          <w:trHeight w:val="1871"/>
        </w:trPr>
        <w:tc>
          <w:tcPr>
            <w:tcW w:w="1358" w:type="dxa"/>
          </w:tcPr>
          <w:p w14:paraId="39FC129F" w14:textId="31C9F683" w:rsidR="00830C6E" w:rsidRPr="00D91D6A" w:rsidRDefault="00830C6E" w:rsidP="00F568A1">
            <w:pPr>
              <w:spacing w:before="160" w:line="254" w:lineRule="auto"/>
              <w:contextualSpacing/>
              <w:rPr>
                <w:rFonts w:ascii="Calibri" w:eastAsia="+mn-ea" w:hAnsi="Calibri" w:cs="+mn-cs"/>
                <w:b/>
                <w:bCs/>
                <w:kern w:val="24"/>
                <w:lang w:eastAsia="en-GB"/>
              </w:rPr>
            </w:pPr>
            <w:r w:rsidRPr="00D91D6A">
              <w:rPr>
                <w:rFonts w:ascii="Calibri" w:eastAsia="+mn-ea" w:hAnsi="Calibri" w:cs="+mn-cs"/>
                <w:b/>
                <w:bCs/>
                <w:kern w:val="24"/>
                <w:lang w:eastAsia="en-GB"/>
              </w:rPr>
              <w:t xml:space="preserve">Tailored </w:t>
            </w:r>
          </w:p>
        </w:tc>
        <w:tc>
          <w:tcPr>
            <w:tcW w:w="8542" w:type="dxa"/>
          </w:tcPr>
          <w:p w14:paraId="16633CEC" w14:textId="77777777" w:rsidR="00830C6E" w:rsidRPr="00483185" w:rsidRDefault="00830C6E" w:rsidP="00F568A1">
            <w:pPr>
              <w:spacing w:before="160" w:line="254" w:lineRule="auto"/>
              <w:contextualSpacing/>
              <w:rPr>
                <w:rFonts w:ascii="Calibri" w:eastAsia="+mn-ea" w:hAnsi="Calibri" w:cs="+mn-cs"/>
                <w:b/>
                <w:bCs/>
                <w:kern w:val="24"/>
                <w:lang w:eastAsia="en-GB"/>
              </w:rPr>
            </w:pPr>
          </w:p>
        </w:tc>
      </w:tr>
      <w:tr w:rsidR="00830C6E" w14:paraId="6AF3177D" w14:textId="77777777" w:rsidTr="38B33B36">
        <w:trPr>
          <w:trHeight w:val="1871"/>
        </w:trPr>
        <w:tc>
          <w:tcPr>
            <w:tcW w:w="1358" w:type="dxa"/>
          </w:tcPr>
          <w:p w14:paraId="2E6F9E52" w14:textId="579C4374" w:rsidR="00830C6E" w:rsidRPr="00D91D6A" w:rsidRDefault="00E42C39" w:rsidP="00F568A1">
            <w:pPr>
              <w:spacing w:before="160" w:line="254" w:lineRule="auto"/>
              <w:contextualSpacing/>
              <w:rPr>
                <w:rFonts w:ascii="Calibri" w:eastAsia="+mn-ea" w:hAnsi="Calibri" w:cs="+mn-cs"/>
                <w:b/>
                <w:bCs/>
                <w:kern w:val="24"/>
                <w:lang w:eastAsia="en-GB"/>
              </w:rPr>
            </w:pPr>
            <w:r>
              <w:rPr>
                <w:rFonts w:ascii="Calibri" w:eastAsia="+mn-ea" w:hAnsi="Calibri" w:cs="+mn-cs"/>
                <w:b/>
                <w:bCs/>
                <w:kern w:val="24"/>
                <w:lang w:eastAsia="en-GB"/>
              </w:rPr>
              <w:lastRenderedPageBreak/>
              <w:t>Practise what</w:t>
            </w:r>
            <w:r w:rsidR="00830C6E" w:rsidRPr="00D91D6A">
              <w:rPr>
                <w:rFonts w:ascii="Calibri" w:eastAsia="+mn-ea" w:hAnsi="Calibri" w:cs="+mn-cs"/>
                <w:b/>
                <w:bCs/>
                <w:kern w:val="24"/>
                <w:lang w:eastAsia="en-GB"/>
              </w:rPr>
              <w:t xml:space="preserve"> you preach </w:t>
            </w:r>
          </w:p>
        </w:tc>
        <w:tc>
          <w:tcPr>
            <w:tcW w:w="8542" w:type="dxa"/>
          </w:tcPr>
          <w:p w14:paraId="0B1976E6" w14:textId="77777777" w:rsidR="00830C6E" w:rsidRPr="00483185" w:rsidRDefault="00830C6E" w:rsidP="00F568A1">
            <w:pPr>
              <w:spacing w:before="160" w:line="254" w:lineRule="auto"/>
              <w:contextualSpacing/>
              <w:rPr>
                <w:rFonts w:ascii="Calibri" w:eastAsia="+mn-ea" w:hAnsi="Calibri" w:cs="+mn-cs"/>
                <w:b/>
                <w:bCs/>
                <w:kern w:val="24"/>
                <w:lang w:eastAsia="en-GB"/>
              </w:rPr>
            </w:pPr>
          </w:p>
        </w:tc>
      </w:tr>
      <w:tr w:rsidR="0095698E" w14:paraId="0DB082DA" w14:textId="77777777" w:rsidTr="38B33B36">
        <w:trPr>
          <w:trHeight w:val="1871"/>
        </w:trPr>
        <w:tc>
          <w:tcPr>
            <w:tcW w:w="9900" w:type="dxa"/>
            <w:gridSpan w:val="2"/>
            <w:shd w:val="clear" w:color="auto" w:fill="FFFFFF" w:themeFill="background2"/>
          </w:tcPr>
          <w:p w14:paraId="3471D2CB" w14:textId="35A307E6" w:rsidR="0095698E" w:rsidRPr="00483185" w:rsidRDefault="00BA71F5" w:rsidP="00F568A1">
            <w:pPr>
              <w:spacing w:before="160" w:after="160" w:line="254" w:lineRule="auto"/>
              <w:contextualSpacing/>
              <w:rPr>
                <w:rFonts w:ascii="Calibri" w:eastAsia="+mn-ea" w:hAnsi="Calibri" w:cs="+mn-cs"/>
                <w:b/>
                <w:bCs/>
                <w:kern w:val="24"/>
                <w:lang w:eastAsia="en-GB"/>
              </w:rPr>
            </w:pPr>
            <w:r>
              <w:rPr>
                <w:rFonts w:ascii="Calibri" w:eastAsia="+mn-ea" w:hAnsi="Calibri" w:cs="+mn-cs"/>
                <w:b/>
                <w:bCs/>
                <w:kern w:val="24"/>
                <w:lang w:eastAsia="en-GB"/>
              </w:rPr>
              <w:t xml:space="preserve">Other </w:t>
            </w:r>
            <w:r w:rsidR="0095698E">
              <w:rPr>
                <w:rFonts w:ascii="Calibri" w:eastAsia="+mn-ea" w:hAnsi="Calibri" w:cs="+mn-cs"/>
                <w:b/>
                <w:bCs/>
                <w:kern w:val="24"/>
                <w:lang w:eastAsia="en-GB"/>
              </w:rPr>
              <w:t>n</w:t>
            </w:r>
            <w:r>
              <w:rPr>
                <w:rFonts w:ascii="Calibri" w:eastAsia="+mn-ea" w:hAnsi="Calibri" w:cs="+mn-cs"/>
                <w:b/>
                <w:bCs/>
                <w:kern w:val="24"/>
                <w:lang w:eastAsia="en-GB"/>
              </w:rPr>
              <w:t>otes:</w:t>
            </w:r>
          </w:p>
        </w:tc>
      </w:tr>
    </w:tbl>
    <w:p w14:paraId="432AC34B" w14:textId="16D59D38" w:rsidR="0095698E" w:rsidRDefault="0095698E" w:rsidP="00F568A1">
      <w:pPr>
        <w:spacing w:before="160" w:line="254" w:lineRule="auto"/>
        <w:contextualSpacing/>
        <w:rPr>
          <w:rFonts w:ascii="Calibri" w:eastAsia="+mn-ea" w:hAnsi="Calibri" w:cs="+mn-cs"/>
          <w:b/>
          <w:bCs/>
          <w:color w:val="E94B58" w:themeColor="accent2"/>
          <w:kern w:val="24"/>
          <w:sz w:val="24"/>
          <w:szCs w:val="30"/>
          <w:lang w:eastAsia="en-GB"/>
        </w:rPr>
      </w:pPr>
    </w:p>
    <w:p w14:paraId="6237E4C0" w14:textId="77777777" w:rsidR="0095698E" w:rsidRDefault="0095698E" w:rsidP="00F568A1">
      <w:pPr>
        <w:spacing w:before="160" w:line="254" w:lineRule="auto"/>
        <w:contextualSpacing/>
        <w:rPr>
          <w:rFonts w:ascii="Calibri" w:eastAsia="+mn-ea" w:hAnsi="Calibri" w:cs="+mn-cs"/>
          <w:b/>
          <w:bCs/>
          <w:color w:val="E94B58" w:themeColor="accent2"/>
          <w:kern w:val="24"/>
          <w:sz w:val="24"/>
          <w:szCs w:val="30"/>
          <w:lang w:eastAsia="en-GB"/>
        </w:rPr>
      </w:pPr>
    </w:p>
    <w:p w14:paraId="4D8D9E97" w14:textId="772381C6" w:rsidR="003F160C" w:rsidRPr="00DC4702" w:rsidRDefault="00A86B5B" w:rsidP="000252B4">
      <w:pPr>
        <w:spacing w:before="160" w:line="254" w:lineRule="auto"/>
        <w:rPr>
          <w:rFonts w:ascii="Calibri" w:eastAsia="+mn-ea" w:hAnsi="Calibri" w:cs="+mn-cs"/>
          <w:b/>
          <w:bCs/>
          <w:color w:val="E94B58" w:themeColor="accent2"/>
          <w:kern w:val="24"/>
          <w:sz w:val="24"/>
          <w:szCs w:val="30"/>
          <w:lang w:eastAsia="en-GB"/>
        </w:rPr>
      </w:pPr>
      <w:r w:rsidRPr="00680A77">
        <w:rPr>
          <w:rFonts w:ascii="Calibri" w:eastAsia="+mn-ea" w:hAnsi="Calibri" w:cs="+mn-cs"/>
          <w:b/>
          <w:bCs/>
          <w:kern w:val="24"/>
          <w:sz w:val="28"/>
          <w:szCs w:val="32"/>
          <w:lang w:eastAsia="en-GB"/>
        </w:rPr>
        <w:t>Questions and reflections</w:t>
      </w:r>
    </w:p>
    <w:p w14:paraId="35635CD2" w14:textId="37907686" w:rsidR="00626A90" w:rsidRPr="00D61C29" w:rsidRDefault="00626A90" w:rsidP="000252B4">
      <w:pPr>
        <w:pStyle w:val="paragraph"/>
        <w:spacing w:before="160" w:beforeAutospacing="0" w:after="160" w:afterAutospacing="0" w:line="254" w:lineRule="auto"/>
        <w:contextualSpacing/>
        <w:textAlignment w:val="baseline"/>
        <w:rPr>
          <w:rFonts w:ascii="Segoe UI" w:hAnsi="Segoe UI" w:cs="Segoe UI"/>
          <w:sz w:val="22"/>
          <w:szCs w:val="22"/>
          <w:lang w:val="en-US"/>
        </w:rPr>
      </w:pPr>
      <w:r w:rsidRPr="00626A90">
        <w:rPr>
          <w:rStyle w:val="normaltextrun"/>
          <w:rFonts w:ascii="Calibri" w:hAnsi="Calibri" w:cs="Calibri"/>
          <w:color w:val="3C3C3B"/>
          <w:position w:val="1"/>
          <w:sz w:val="22"/>
          <w:szCs w:val="22"/>
        </w:rPr>
        <w:t xml:space="preserve"> </w:t>
      </w:r>
      <w:r w:rsidRPr="00D61C29">
        <w:rPr>
          <w:rStyle w:val="normaltextrun"/>
          <w:rFonts w:ascii="Calibri" w:hAnsi="Calibri" w:cs="Calibri"/>
          <w:position w:val="1"/>
          <w:sz w:val="22"/>
          <w:szCs w:val="22"/>
        </w:rPr>
        <w:t>Questions and reflections on –</w:t>
      </w:r>
      <w:r w:rsidRPr="00D61C29">
        <w:rPr>
          <w:rStyle w:val="eop"/>
          <w:rFonts w:ascii="Calibri" w:hAnsi="Calibri" w:cs="Calibri"/>
          <w:sz w:val="22"/>
          <w:szCs w:val="22"/>
          <w:lang w:val="en-US"/>
        </w:rPr>
        <w:t>​</w:t>
      </w:r>
    </w:p>
    <w:p w14:paraId="379ED8FD" w14:textId="77777777" w:rsidR="008C5F1E" w:rsidRPr="008C5F1E" w:rsidRDefault="00626A90" w:rsidP="000252B4">
      <w:pPr>
        <w:pStyle w:val="paragraph"/>
        <w:numPr>
          <w:ilvl w:val="0"/>
          <w:numId w:val="16"/>
        </w:numPr>
        <w:spacing w:before="160" w:beforeAutospacing="0" w:after="160" w:afterAutospacing="0" w:line="254" w:lineRule="auto"/>
        <w:contextualSpacing/>
        <w:textAlignment w:val="baseline"/>
        <w:rPr>
          <w:rStyle w:val="eop"/>
          <w:rFonts w:ascii="Arial" w:hAnsi="Arial" w:cs="Arial"/>
          <w:sz w:val="22"/>
          <w:szCs w:val="22"/>
          <w:lang w:val="en-US"/>
        </w:rPr>
      </w:pPr>
      <w:r w:rsidRPr="008C5F1E">
        <w:rPr>
          <w:rStyle w:val="normaltextrun"/>
          <w:rFonts w:ascii="Calibri" w:hAnsi="Calibri" w:cs="Calibri"/>
          <w:position w:val="1"/>
          <w:sz w:val="22"/>
          <w:szCs w:val="22"/>
        </w:rPr>
        <w:t>The way I applied the principles to the scenario</w:t>
      </w:r>
      <w:r w:rsidR="001E05C7" w:rsidRPr="008C5F1E">
        <w:rPr>
          <w:rStyle w:val="normaltextrun"/>
          <w:rFonts w:ascii="Calibri" w:hAnsi="Calibri" w:cs="Calibri"/>
          <w:position w:val="1"/>
          <w:sz w:val="22"/>
          <w:szCs w:val="22"/>
        </w:rPr>
        <w:t>.</w:t>
      </w:r>
      <w:r w:rsidRPr="008C5F1E">
        <w:rPr>
          <w:rStyle w:val="eop"/>
          <w:rFonts w:ascii="Calibri" w:hAnsi="Calibri" w:cs="Calibri"/>
          <w:sz w:val="22"/>
          <w:szCs w:val="22"/>
        </w:rPr>
        <w:t>​</w:t>
      </w:r>
    </w:p>
    <w:p w14:paraId="766C7EFF" w14:textId="11517EAE" w:rsidR="00626A90" w:rsidRPr="008C5F1E" w:rsidRDefault="00753372" w:rsidP="000252B4">
      <w:pPr>
        <w:pStyle w:val="paragraph"/>
        <w:numPr>
          <w:ilvl w:val="0"/>
          <w:numId w:val="16"/>
        </w:numPr>
        <w:spacing w:before="160" w:beforeAutospacing="0" w:after="160" w:afterAutospacing="0" w:line="254" w:lineRule="auto"/>
        <w:contextualSpacing/>
        <w:textAlignment w:val="baseline"/>
        <w:rPr>
          <w:rFonts w:ascii="Arial" w:hAnsi="Arial" w:cs="Arial"/>
          <w:sz w:val="22"/>
          <w:szCs w:val="22"/>
          <w:lang w:val="en-US"/>
        </w:rPr>
      </w:pPr>
      <w:r w:rsidRPr="00D61C29">
        <w:rPr>
          <w:rFonts w:ascii="Calibri" w:eastAsia="+mn-ea" w:hAnsi="Calibri" w:cs="+mn-cs"/>
          <w:b/>
          <w:bCs/>
          <w:noProof/>
          <w:kern w:val="24"/>
          <w:sz w:val="32"/>
          <w:szCs w:val="34"/>
        </w:rPr>
        <mc:AlternateContent>
          <mc:Choice Requires="wps">
            <w:drawing>
              <wp:anchor distT="45720" distB="45720" distL="114300" distR="114300" simplePos="0" relativeHeight="251658242" behindDoc="0" locked="0" layoutInCell="1" allowOverlap="1" wp14:anchorId="7AC1C70E" wp14:editId="6A7893DF">
                <wp:simplePos x="0" y="0"/>
                <wp:positionH relativeFrom="margin">
                  <wp:posOffset>-635</wp:posOffset>
                </wp:positionH>
                <wp:positionV relativeFrom="paragraph">
                  <wp:posOffset>330200</wp:posOffset>
                </wp:positionV>
                <wp:extent cx="6296025" cy="2148840"/>
                <wp:effectExtent l="0" t="0" r="28575" b="22860"/>
                <wp:wrapSquare wrapText="bothSides"/>
                <wp:docPr id="11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48840"/>
                        </a:xfrm>
                        <a:prstGeom prst="rect">
                          <a:avLst/>
                        </a:prstGeom>
                        <a:solidFill>
                          <a:srgbClr val="FFFFFF"/>
                        </a:solidFill>
                        <a:ln w="9525">
                          <a:solidFill>
                            <a:srgbClr val="000000"/>
                          </a:solidFill>
                          <a:miter lim="800000"/>
                          <a:headEnd/>
                          <a:tailEnd/>
                        </a:ln>
                      </wps:spPr>
                      <wps:txbx>
                        <w:txbxContent>
                          <w:p w14:paraId="7EF1C827" w14:textId="62FE9606" w:rsidR="003F160C" w:rsidRDefault="00C2073D">
                            <w:r>
                              <w:t>Notes</w:t>
                            </w:r>
                            <w:r w:rsidR="00C8404F">
                              <w:t>:</w:t>
                            </w:r>
                          </w:p>
                          <w:p w14:paraId="5BCE5AC7" w14:textId="167D5BE3" w:rsidR="001A046C" w:rsidRDefault="001A046C"/>
                          <w:p w14:paraId="623AD3E7" w14:textId="05E026DA" w:rsidR="001A046C" w:rsidRDefault="001A046C"/>
                          <w:p w14:paraId="033F3C2F" w14:textId="2BF49963" w:rsidR="001A046C" w:rsidRDefault="001A046C"/>
                          <w:p w14:paraId="61AD3B4A" w14:textId="4DC86BEF" w:rsidR="001A046C" w:rsidRDefault="001A046C"/>
                          <w:p w14:paraId="1CE198CD" w14:textId="77777777" w:rsidR="001A046C" w:rsidRDefault="001A0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C70E" id="_x0000_s1034" type="#_x0000_t202" style="position:absolute;left:0;text-align:left;margin-left:-.05pt;margin-top:26pt;width:495.75pt;height:169.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">
                <v:textbox>
                  <w:txbxContent>
                    <w:p w14:paraId="7EF1C827" w14:textId="62FE9606" w:rsidR="003F160C" w:rsidRDefault="00C2073D">
                      <w:r>
                        <w:t>Notes</w:t>
                      </w:r>
                      <w:r w:rsidR="00C8404F">
                        <w:t>:</w:t>
                      </w:r>
                    </w:p>
                    <w:p w14:paraId="5BCE5AC7" w14:textId="167D5BE3" w:rsidR="001A046C" w:rsidRDefault="001A046C"/>
                    <w:p w14:paraId="623AD3E7" w14:textId="05E026DA" w:rsidR="001A046C" w:rsidRDefault="001A046C"/>
                    <w:p w14:paraId="033F3C2F" w14:textId="2BF49963" w:rsidR="001A046C" w:rsidRDefault="001A046C"/>
                    <w:p w14:paraId="61AD3B4A" w14:textId="4DC86BEF" w:rsidR="001A046C" w:rsidRDefault="001A046C"/>
                    <w:p w14:paraId="1CE198CD" w14:textId="77777777" w:rsidR="001A046C" w:rsidRDefault="001A046C"/>
                  </w:txbxContent>
                </v:textbox>
                <w10:wrap type="square" anchorx="margin"/>
              </v:shape>
            </w:pict>
          </mc:Fallback>
        </mc:AlternateContent>
      </w:r>
      <w:r w:rsidR="00626A90" w:rsidRPr="008C5F1E">
        <w:rPr>
          <w:rStyle w:val="normaltextrun"/>
          <w:rFonts w:ascii="Calibri" w:hAnsi="Calibri" w:cs="Calibri"/>
          <w:position w:val="1"/>
          <w:sz w:val="22"/>
          <w:szCs w:val="22"/>
        </w:rPr>
        <w:t>The content covered in the scenario.</w:t>
      </w:r>
    </w:p>
    <w:p w14:paraId="26B12E58" w14:textId="3A3393C7" w:rsidR="00B8653D" w:rsidRDefault="00B8653D" w:rsidP="000252B4">
      <w:pPr>
        <w:spacing w:before="160" w:line="254" w:lineRule="auto"/>
        <w:contextualSpacing/>
        <w:rPr>
          <w:rFonts w:ascii="Calibri" w:eastAsia="+mn-ea" w:hAnsi="Calibri" w:cs="+mn-cs"/>
          <w:b/>
          <w:bCs/>
          <w:kern w:val="24"/>
          <w:sz w:val="32"/>
          <w:szCs w:val="34"/>
          <w:lang w:eastAsia="en-GB"/>
        </w:rPr>
      </w:pPr>
    </w:p>
    <w:p w14:paraId="1E39C71E" w14:textId="0814AF3C" w:rsidR="00914533" w:rsidRDefault="00914533" w:rsidP="000252B4">
      <w:pPr>
        <w:spacing w:before="160" w:line="254" w:lineRule="auto"/>
        <w:contextualSpacing/>
        <w:rPr>
          <w:rFonts w:ascii="Calibri" w:eastAsia="+mn-ea" w:hAnsi="Calibri" w:cs="+mn-cs"/>
          <w:b/>
          <w:color w:val="CD1927" w:themeColor="accent2" w:themeShade="BF"/>
          <w:kern w:val="24"/>
          <w:sz w:val="36"/>
          <w:szCs w:val="36"/>
          <w:lang w:eastAsia="en-GB"/>
        </w:rPr>
      </w:pPr>
    </w:p>
    <w:p w14:paraId="1C934673" w14:textId="77777777" w:rsidR="00B664B9" w:rsidRDefault="00B664B9" w:rsidP="000252B4">
      <w:pPr>
        <w:spacing w:before="160" w:line="254" w:lineRule="auto"/>
        <w:contextualSpacing/>
        <w:rPr>
          <w:rFonts w:ascii="Calibri" w:eastAsia="+mn-ea" w:hAnsi="Calibri" w:cs="+mn-cs"/>
          <w:b/>
          <w:color w:val="CD1927" w:themeColor="accent2" w:themeShade="BF"/>
          <w:kern w:val="24"/>
          <w:sz w:val="36"/>
          <w:szCs w:val="36"/>
          <w:lang w:eastAsia="en-GB"/>
        </w:rPr>
      </w:pPr>
    </w:p>
    <w:p w14:paraId="5BF467B0" w14:textId="77777777" w:rsidR="00914533" w:rsidRDefault="00914533" w:rsidP="000252B4">
      <w:pPr>
        <w:spacing w:before="160" w:line="254" w:lineRule="auto"/>
        <w:contextualSpacing/>
        <w:rPr>
          <w:rFonts w:ascii="Calibri" w:eastAsia="+mn-ea" w:hAnsi="Calibri" w:cs="+mn-cs"/>
          <w:b/>
          <w:color w:val="CD1927" w:themeColor="accent2" w:themeShade="BF"/>
          <w:kern w:val="24"/>
          <w:sz w:val="36"/>
          <w:szCs w:val="36"/>
          <w:lang w:eastAsia="en-GB"/>
        </w:rPr>
      </w:pPr>
    </w:p>
    <w:p w14:paraId="4B9BA0BE" w14:textId="77777777" w:rsidR="00914533" w:rsidRDefault="00914533" w:rsidP="000252B4">
      <w:pPr>
        <w:spacing w:before="160" w:line="254" w:lineRule="auto"/>
        <w:contextualSpacing/>
        <w:rPr>
          <w:rFonts w:ascii="Calibri" w:eastAsia="+mn-ea" w:hAnsi="Calibri" w:cs="+mn-cs"/>
          <w:b/>
          <w:color w:val="CD1927" w:themeColor="accent2" w:themeShade="BF"/>
          <w:kern w:val="24"/>
          <w:sz w:val="36"/>
          <w:szCs w:val="36"/>
          <w:lang w:eastAsia="en-GB"/>
        </w:rPr>
      </w:pPr>
    </w:p>
    <w:p w14:paraId="3E5CB212" w14:textId="77777777" w:rsidR="00914533" w:rsidRDefault="00914533" w:rsidP="000252B4">
      <w:pPr>
        <w:spacing w:before="160" w:line="254" w:lineRule="auto"/>
        <w:contextualSpacing/>
        <w:rPr>
          <w:rFonts w:ascii="Calibri" w:eastAsia="+mn-ea" w:hAnsi="Calibri" w:cs="+mn-cs"/>
          <w:b/>
          <w:color w:val="CD1927" w:themeColor="accent2" w:themeShade="BF"/>
          <w:kern w:val="24"/>
          <w:sz w:val="36"/>
          <w:szCs w:val="36"/>
          <w:lang w:eastAsia="en-GB"/>
        </w:rPr>
      </w:pPr>
    </w:p>
    <w:p w14:paraId="6F7C3E48" w14:textId="77777777" w:rsidR="00914533" w:rsidRDefault="00914533" w:rsidP="000252B4">
      <w:pPr>
        <w:spacing w:before="160" w:line="254" w:lineRule="auto"/>
        <w:contextualSpacing/>
        <w:rPr>
          <w:rFonts w:ascii="Calibri" w:eastAsia="+mn-ea" w:hAnsi="Calibri" w:cs="+mn-cs"/>
          <w:b/>
          <w:color w:val="CD1927" w:themeColor="accent2" w:themeShade="BF"/>
          <w:kern w:val="24"/>
          <w:sz w:val="36"/>
          <w:szCs w:val="36"/>
          <w:lang w:eastAsia="en-GB"/>
        </w:rPr>
      </w:pPr>
    </w:p>
    <w:p w14:paraId="7F3E88E4" w14:textId="77777777" w:rsidR="00914533" w:rsidRDefault="00914533" w:rsidP="000252B4">
      <w:pPr>
        <w:spacing w:before="160" w:line="254" w:lineRule="auto"/>
        <w:contextualSpacing/>
        <w:rPr>
          <w:rFonts w:ascii="Calibri" w:eastAsia="+mn-ea" w:hAnsi="Calibri" w:cs="+mn-cs"/>
          <w:b/>
          <w:color w:val="CD1927" w:themeColor="accent2" w:themeShade="BF"/>
          <w:kern w:val="24"/>
          <w:sz w:val="36"/>
          <w:szCs w:val="36"/>
          <w:lang w:eastAsia="en-GB"/>
        </w:rPr>
      </w:pPr>
    </w:p>
    <w:p w14:paraId="037C1EAF" w14:textId="0C6E51A3" w:rsidR="00A628C8" w:rsidRPr="00E3025D" w:rsidRDefault="00B238EE" w:rsidP="000252B4">
      <w:pPr>
        <w:spacing w:before="160" w:line="254" w:lineRule="auto"/>
        <w:contextualSpacing/>
        <w:rPr>
          <w:rFonts w:ascii="Calibri" w:eastAsia="+mn-ea" w:hAnsi="Calibri" w:cs="+mn-cs"/>
          <w:b/>
          <w:color w:val="E94B58" w:themeColor="accent2"/>
          <w:kern w:val="24"/>
          <w:sz w:val="36"/>
          <w:szCs w:val="36"/>
          <w:lang w:eastAsia="en-GB"/>
        </w:rPr>
      </w:pPr>
      <w:r w:rsidRPr="00E3025D">
        <w:rPr>
          <w:rFonts w:ascii="Calibri" w:eastAsia="+mn-ea" w:hAnsi="Calibri" w:cs="+mn-cs"/>
          <w:b/>
          <w:color w:val="E94B58" w:themeColor="accent2"/>
          <w:kern w:val="24"/>
          <w:sz w:val="36"/>
          <w:szCs w:val="36"/>
          <w:lang w:eastAsia="en-GB"/>
        </w:rPr>
        <w:lastRenderedPageBreak/>
        <w:t>We do</w:t>
      </w:r>
    </w:p>
    <w:p w14:paraId="7EDEFEF3" w14:textId="77777777" w:rsidR="00291C85" w:rsidRDefault="00291C85" w:rsidP="000252B4">
      <w:pPr>
        <w:spacing w:before="160" w:line="254" w:lineRule="auto"/>
        <w:contextualSpacing/>
        <w:rPr>
          <w:rFonts w:ascii="Calibri" w:eastAsia="+mn-ea" w:hAnsi="Calibri" w:cs="+mn-cs"/>
          <w:b/>
          <w:bCs/>
          <w:kern w:val="24"/>
          <w:szCs w:val="28"/>
          <w:lang w:eastAsia="en-GB"/>
        </w:rPr>
      </w:pPr>
    </w:p>
    <w:p w14:paraId="31777ED7" w14:textId="70932FBC" w:rsidR="009238C6" w:rsidRDefault="009238C6" w:rsidP="000252B4">
      <w:pPr>
        <w:spacing w:before="160" w:line="254" w:lineRule="auto"/>
        <w:contextualSpacing/>
        <w:rPr>
          <w:rFonts w:ascii="Calibri" w:eastAsia="+mn-ea" w:hAnsi="Calibri" w:cs="+mn-cs"/>
          <w:b/>
          <w:kern w:val="24"/>
          <w:sz w:val="28"/>
          <w:szCs w:val="28"/>
          <w:lang w:eastAsia="en-GB"/>
        </w:rPr>
      </w:pPr>
      <w:r w:rsidRPr="17297E9F">
        <w:rPr>
          <w:rFonts w:ascii="Calibri" w:eastAsia="+mn-ea" w:hAnsi="Calibri" w:cs="+mn-cs"/>
          <w:b/>
          <w:kern w:val="24"/>
          <w:sz w:val="28"/>
          <w:szCs w:val="28"/>
          <w:lang w:eastAsia="en-GB"/>
        </w:rPr>
        <w:t>Read and analyse</w:t>
      </w:r>
    </w:p>
    <w:p w14:paraId="3D485BE2" w14:textId="77777777" w:rsidR="009238C6" w:rsidRDefault="009238C6" w:rsidP="000252B4">
      <w:pPr>
        <w:spacing w:before="160" w:line="254" w:lineRule="auto"/>
        <w:contextualSpacing/>
        <w:rPr>
          <w:rFonts w:ascii="Calibri" w:eastAsia="+mn-ea" w:hAnsi="Calibri" w:cs="+mn-cs"/>
          <w:b/>
          <w:bCs/>
          <w:kern w:val="24"/>
          <w:szCs w:val="28"/>
          <w:lang w:eastAsia="en-GB"/>
        </w:rPr>
      </w:pPr>
    </w:p>
    <w:p w14:paraId="08A3075D" w14:textId="0C4D0AE4" w:rsidR="00F47309" w:rsidRDefault="003E4154" w:rsidP="000252B4">
      <w:pPr>
        <w:spacing w:before="160" w:line="254" w:lineRule="auto"/>
        <w:contextualSpacing/>
        <w:rPr>
          <w:rFonts w:ascii="Calibri" w:eastAsia="+mn-ea" w:hAnsi="Calibri" w:cs="+mn-cs"/>
          <w:kern w:val="24"/>
          <w:lang w:eastAsia="en-GB"/>
        </w:rPr>
      </w:pPr>
      <w:r w:rsidRPr="2E5705E3">
        <w:rPr>
          <w:rFonts w:ascii="Calibri" w:eastAsia="+mn-ea" w:hAnsi="Calibri" w:cs="+mn-cs"/>
          <w:b/>
          <w:kern w:val="24"/>
          <w:lang w:eastAsia="en-GB"/>
        </w:rPr>
        <w:t>Task:</w:t>
      </w:r>
      <w:r w:rsidRPr="76586457">
        <w:rPr>
          <w:rFonts w:ascii="Calibri" w:eastAsia="+mn-ea" w:hAnsi="Calibri" w:cs="+mn-cs"/>
          <w:b/>
          <w:kern w:val="24"/>
          <w:lang w:eastAsia="en-GB"/>
        </w:rPr>
        <w:t xml:space="preserve"> </w:t>
      </w:r>
      <w:r w:rsidR="00C44C2F" w:rsidRPr="76586457">
        <w:rPr>
          <w:rFonts w:ascii="Calibri" w:eastAsia="+mn-ea" w:hAnsi="Calibri" w:cs="+mn-cs"/>
          <w:kern w:val="24"/>
          <w:lang w:eastAsia="en-GB"/>
        </w:rPr>
        <w:t>Read the scenario.</w:t>
      </w:r>
    </w:p>
    <w:p w14:paraId="5752FFD6" w14:textId="77777777" w:rsidR="008B1C32" w:rsidRPr="00F47309" w:rsidRDefault="008B1C32" w:rsidP="000252B4">
      <w:pPr>
        <w:spacing w:before="160" w:line="254" w:lineRule="auto"/>
        <w:contextualSpacing/>
        <w:rPr>
          <w:rFonts w:ascii="Calibri" w:eastAsia="+mn-ea" w:hAnsi="Calibri" w:cs="+mn-cs"/>
          <w:kern w:val="24"/>
          <w:lang w:eastAsia="en-GB"/>
        </w:rPr>
      </w:pPr>
    </w:p>
    <w:p w14:paraId="42AC354D" w14:textId="4B409BBA" w:rsidR="00F47309" w:rsidRDefault="00F47309" w:rsidP="000252B4">
      <w:pPr>
        <w:spacing w:before="160" w:line="254" w:lineRule="auto"/>
        <w:rPr>
          <w:rFonts w:eastAsia="Segoe UI" w:cstheme="minorHAnsi"/>
        </w:rPr>
      </w:pPr>
      <w:r w:rsidRPr="00D27822">
        <w:rPr>
          <w:rFonts w:eastAsia="Segoe UI" w:cstheme="minorHAnsi"/>
          <w:b/>
        </w:rPr>
        <w:t>Note:</w:t>
      </w:r>
      <w:r>
        <w:rPr>
          <w:rFonts w:eastAsia="Segoe UI" w:cstheme="minorHAnsi"/>
        </w:rPr>
        <w:t xml:space="preserve"> </w:t>
      </w:r>
    </w:p>
    <w:p w14:paraId="638590F4" w14:textId="77777777" w:rsidR="00F47309" w:rsidRDefault="00F47309" w:rsidP="000252B4">
      <w:pPr>
        <w:pStyle w:val="ListParagraph"/>
        <w:numPr>
          <w:ilvl w:val="0"/>
          <w:numId w:val="14"/>
        </w:numPr>
        <w:spacing w:before="160" w:line="254" w:lineRule="auto"/>
        <w:rPr>
          <w:rFonts w:eastAsia="Segoe UI" w:cstheme="minorHAnsi"/>
        </w:rPr>
      </w:pPr>
      <w:r w:rsidRPr="004C1CD2">
        <w:rPr>
          <w:rFonts w:eastAsia="Segoe UI" w:cstheme="minorHAnsi"/>
        </w:rPr>
        <w:t>First and foremost, we will use the module principles stated to analyse the scenario. However, you may also think of other concepts and principles covered in the NPQ programme as well as your wider knowledge that can also be applied to this scenario. This thinking is valuable to do after applying the module principles</w:t>
      </w:r>
      <w:r>
        <w:rPr>
          <w:rFonts w:eastAsia="Segoe UI" w:cstheme="minorHAnsi"/>
        </w:rPr>
        <w:t>.</w:t>
      </w:r>
    </w:p>
    <w:p w14:paraId="53BF4A53" w14:textId="79545DC7" w:rsidR="0051702B" w:rsidRPr="00FE44C8" w:rsidRDefault="0051702B" w:rsidP="000252B4">
      <w:pPr>
        <w:spacing w:before="160" w:line="254" w:lineRule="auto"/>
        <w:rPr>
          <w:rFonts w:eastAsia="Segoe UI" w:cstheme="minorHAnsi"/>
          <w:b/>
          <w:bCs/>
          <w:sz w:val="24"/>
          <w:szCs w:val="24"/>
        </w:rPr>
      </w:pPr>
      <w:r w:rsidRPr="00FE44C8">
        <w:rPr>
          <w:rFonts w:eastAsia="Segoe UI" w:cstheme="minorHAnsi"/>
          <w:b/>
          <w:bCs/>
          <w:sz w:val="24"/>
          <w:szCs w:val="24"/>
        </w:rPr>
        <w:t xml:space="preserve">Module principles for scenario </w:t>
      </w:r>
      <w:r w:rsidR="00A628C8">
        <w:rPr>
          <w:rFonts w:eastAsia="Segoe UI" w:cstheme="minorHAnsi"/>
          <w:b/>
          <w:bCs/>
          <w:sz w:val="24"/>
          <w:szCs w:val="24"/>
        </w:rPr>
        <w:t>2</w:t>
      </w:r>
    </w:p>
    <w:p w14:paraId="6C93222C" w14:textId="526E3A37" w:rsidR="0051702B" w:rsidRDefault="2E5C4B1D" w:rsidP="3E2B1566">
      <w:pPr>
        <w:spacing w:before="160" w:line="254" w:lineRule="auto"/>
        <w:rPr>
          <w:rFonts w:eastAsia="Segoe UI"/>
        </w:rPr>
      </w:pPr>
      <w:r w:rsidRPr="5F025A54">
        <w:rPr>
          <w:rFonts w:eastAsia="Segoe UI"/>
        </w:rPr>
        <w:t>The module principles you need to have in mind as you read this scenario are</w:t>
      </w:r>
      <w:r w:rsidR="759BC4A7" w:rsidRPr="5F025A54">
        <w:rPr>
          <w:rFonts w:eastAsia="Segoe UI"/>
        </w:rPr>
        <w:t xml:space="preserve"> below. They are the same as for scenario 1</w:t>
      </w:r>
      <w:r w:rsidRPr="5F025A54">
        <w:rPr>
          <w:rFonts w:eastAsia="Segoe UI"/>
        </w:rPr>
        <w:t>:</w:t>
      </w:r>
    </w:p>
    <w:tbl>
      <w:tblPr>
        <w:tblStyle w:val="TableGrid"/>
        <w:tblW w:w="9015" w:type="dxa"/>
        <w:tblLayout w:type="fixed"/>
        <w:tblLook w:val="04A0" w:firstRow="1" w:lastRow="0" w:firstColumn="1" w:lastColumn="0" w:noHBand="0" w:noVBand="1"/>
      </w:tblPr>
      <w:tblGrid>
        <w:gridCol w:w="2370"/>
        <w:gridCol w:w="6645"/>
      </w:tblGrid>
      <w:tr w:rsidR="001A4AE0" w14:paraId="3B01CE6E" w14:textId="77777777" w:rsidTr="001E71EA">
        <w:tc>
          <w:tcPr>
            <w:tcW w:w="2370" w:type="dxa"/>
            <w:tcBorders>
              <w:top w:val="single" w:sz="6" w:space="0" w:color="auto"/>
              <w:left w:val="single" w:sz="6" w:space="0" w:color="auto"/>
              <w:bottom w:val="single" w:sz="6" w:space="0" w:color="auto"/>
              <w:right w:val="single" w:sz="6" w:space="0" w:color="auto"/>
            </w:tcBorders>
            <w:shd w:val="clear" w:color="auto" w:fill="E94B58"/>
          </w:tcPr>
          <w:p w14:paraId="7E5D4794" w14:textId="77777777" w:rsidR="001A4AE0" w:rsidRDefault="001A4AE0" w:rsidP="001E71EA">
            <w:pPr>
              <w:spacing w:line="259" w:lineRule="auto"/>
              <w:jc w:val="center"/>
              <w:rPr>
                <w:rFonts w:ascii="Calibri" w:eastAsia="Calibri" w:hAnsi="Calibri" w:cs="Calibri"/>
                <w:color w:val="FFFFFF" w:themeColor="background1"/>
                <w:sz w:val="24"/>
                <w:szCs w:val="24"/>
              </w:rPr>
            </w:pPr>
            <w:r w:rsidRPr="4FDAA45C">
              <w:rPr>
                <w:rFonts w:ascii="Calibri" w:eastAsia="Calibri" w:hAnsi="Calibri" w:cs="Calibri"/>
                <w:color w:val="FFFFFF" w:themeColor="background1"/>
                <w:sz w:val="24"/>
                <w:szCs w:val="24"/>
              </w:rPr>
              <w:t>Module</w:t>
            </w:r>
            <w:r>
              <w:rPr>
                <w:rFonts w:ascii="Calibri" w:eastAsia="Calibri" w:hAnsi="Calibri" w:cs="Calibri"/>
                <w:color w:val="FFFFFF" w:themeColor="background1"/>
                <w:sz w:val="24"/>
                <w:szCs w:val="24"/>
              </w:rPr>
              <w:t>(s)</w:t>
            </w:r>
          </w:p>
        </w:tc>
        <w:tc>
          <w:tcPr>
            <w:tcW w:w="6645" w:type="dxa"/>
            <w:tcBorders>
              <w:top w:val="single" w:sz="6" w:space="0" w:color="auto"/>
              <w:left w:val="single" w:sz="6" w:space="0" w:color="auto"/>
              <w:bottom w:val="single" w:sz="6" w:space="0" w:color="auto"/>
              <w:right w:val="single" w:sz="6" w:space="0" w:color="auto"/>
            </w:tcBorders>
            <w:shd w:val="clear" w:color="auto" w:fill="E94B58"/>
          </w:tcPr>
          <w:p w14:paraId="5B8FE99B" w14:textId="77777777" w:rsidR="001A4AE0" w:rsidRDefault="001A4AE0" w:rsidP="001E71EA">
            <w:pPr>
              <w:spacing w:line="259" w:lineRule="auto"/>
              <w:jc w:val="center"/>
              <w:rPr>
                <w:rFonts w:ascii="Calibri" w:eastAsia="Calibri" w:hAnsi="Calibri" w:cs="Calibri"/>
                <w:color w:val="FFFFFF" w:themeColor="background1"/>
                <w:sz w:val="24"/>
                <w:szCs w:val="24"/>
              </w:rPr>
            </w:pPr>
            <w:r w:rsidRPr="4FDAA45C">
              <w:rPr>
                <w:rFonts w:ascii="Calibri" w:eastAsia="Calibri" w:hAnsi="Calibri" w:cs="Calibri"/>
                <w:color w:val="FFFFFF" w:themeColor="background1"/>
                <w:sz w:val="24"/>
                <w:szCs w:val="24"/>
              </w:rPr>
              <w:t>Module principles</w:t>
            </w:r>
          </w:p>
        </w:tc>
      </w:tr>
      <w:tr w:rsidR="001A4AE0" w:rsidRPr="00E264ED" w14:paraId="60D682ED" w14:textId="77777777" w:rsidTr="001E71EA">
        <w:trPr>
          <w:trHeight w:val="477"/>
        </w:trPr>
        <w:tc>
          <w:tcPr>
            <w:tcW w:w="2370" w:type="dxa"/>
            <w:vMerge w:val="restart"/>
            <w:tcBorders>
              <w:top w:val="single" w:sz="6" w:space="0" w:color="auto"/>
              <w:left w:val="single" w:sz="6" w:space="0" w:color="auto"/>
              <w:right w:val="single" w:sz="6" w:space="0" w:color="auto"/>
            </w:tcBorders>
            <w:vAlign w:val="center"/>
          </w:tcPr>
          <w:p w14:paraId="4F5913BF" w14:textId="77777777" w:rsidR="001A4AE0" w:rsidRPr="00E264ED" w:rsidRDefault="001A4AE0" w:rsidP="001E71EA">
            <w:pPr>
              <w:spacing w:before="160" w:after="160"/>
              <w:rPr>
                <w:rFonts w:eastAsia="Calibri" w:cstheme="minorHAnsi"/>
              </w:rPr>
            </w:pPr>
            <w:r w:rsidRPr="00E264ED">
              <w:rPr>
                <w:rFonts w:eastAsia="Calibri" w:cstheme="minorHAnsi"/>
              </w:rPr>
              <w:t xml:space="preserve">Developing teaching </w:t>
            </w:r>
          </w:p>
        </w:tc>
        <w:tc>
          <w:tcPr>
            <w:tcW w:w="6645" w:type="dxa"/>
            <w:tcBorders>
              <w:top w:val="single" w:sz="6" w:space="0" w:color="auto"/>
              <w:left w:val="single" w:sz="6" w:space="0" w:color="auto"/>
              <w:bottom w:val="single" w:sz="6" w:space="0" w:color="auto"/>
              <w:right w:val="single" w:sz="6" w:space="0" w:color="auto"/>
            </w:tcBorders>
          </w:tcPr>
          <w:p w14:paraId="275772A9" w14:textId="77777777" w:rsidR="001A4AE0" w:rsidRPr="00E264ED" w:rsidRDefault="001A4AE0" w:rsidP="001E71EA">
            <w:pPr>
              <w:pStyle w:val="paragraph"/>
              <w:spacing w:before="160" w:beforeAutospacing="0" w:after="160" w:afterAutospacing="0"/>
              <w:textAlignment w:val="baseline"/>
              <w:rPr>
                <w:rStyle w:val="normaltextrun"/>
                <w:rFonts w:asciiTheme="minorHAnsi" w:hAnsiTheme="minorHAnsi" w:cstheme="minorHAnsi"/>
                <w:sz w:val="22"/>
                <w:szCs w:val="22"/>
              </w:rPr>
            </w:pPr>
            <w:r w:rsidRPr="00210C72">
              <w:rPr>
                <w:rStyle w:val="normaltextrun"/>
                <w:rFonts w:asciiTheme="minorHAnsi" w:hAnsiTheme="minorHAnsi" w:cstheme="minorHAnsi"/>
                <w:b/>
                <w:bCs/>
                <w:sz w:val="22"/>
                <w:szCs w:val="22"/>
              </w:rPr>
              <w:t xml:space="preserve">Adherent: </w:t>
            </w:r>
            <w:r w:rsidRPr="00210C72">
              <w:rPr>
                <w:rStyle w:val="normaltextrun"/>
                <w:rFonts w:asciiTheme="minorHAnsi" w:hAnsiTheme="minorHAnsi" w:cstheme="minorHAnsi"/>
                <w:sz w:val="22"/>
                <w:szCs w:val="22"/>
              </w:rPr>
              <w:t>aligns with statutory requirements, relevant standards or frameworks</w:t>
            </w:r>
          </w:p>
        </w:tc>
      </w:tr>
      <w:tr w:rsidR="001A4AE0" w:rsidRPr="00210C72" w14:paraId="593028D2" w14:textId="77777777" w:rsidTr="001E71EA">
        <w:trPr>
          <w:trHeight w:val="477"/>
        </w:trPr>
        <w:tc>
          <w:tcPr>
            <w:tcW w:w="2370" w:type="dxa"/>
            <w:vMerge/>
            <w:tcBorders>
              <w:left w:val="single" w:sz="6" w:space="0" w:color="auto"/>
              <w:right w:val="single" w:sz="6" w:space="0" w:color="auto"/>
            </w:tcBorders>
            <w:vAlign w:val="center"/>
          </w:tcPr>
          <w:p w14:paraId="2069AD85" w14:textId="77777777" w:rsidR="001A4AE0" w:rsidRPr="00E264ED" w:rsidRDefault="001A4AE0" w:rsidP="001E71EA">
            <w:pPr>
              <w:spacing w:before="160"/>
              <w:rPr>
                <w:rFonts w:eastAsia="Calibri" w:cstheme="minorHAnsi"/>
              </w:rPr>
            </w:pPr>
          </w:p>
        </w:tc>
        <w:tc>
          <w:tcPr>
            <w:tcW w:w="6645" w:type="dxa"/>
            <w:tcBorders>
              <w:top w:val="single" w:sz="6" w:space="0" w:color="auto"/>
              <w:left w:val="single" w:sz="6" w:space="0" w:color="auto"/>
              <w:bottom w:val="single" w:sz="6" w:space="0" w:color="auto"/>
              <w:right w:val="single" w:sz="6" w:space="0" w:color="auto"/>
            </w:tcBorders>
          </w:tcPr>
          <w:p w14:paraId="11327E9E" w14:textId="77777777" w:rsidR="001A4AE0" w:rsidRPr="00210C72" w:rsidRDefault="001A4AE0" w:rsidP="001E71EA">
            <w:pPr>
              <w:pStyle w:val="paragraph"/>
              <w:spacing w:before="160" w:beforeAutospacing="0" w:after="160" w:afterAutospacing="0"/>
              <w:textAlignment w:val="baseline"/>
              <w:rPr>
                <w:rStyle w:val="normaltextrun"/>
                <w:rFonts w:asciiTheme="minorHAnsi" w:hAnsiTheme="minorHAnsi" w:cstheme="minorHAnsi"/>
                <w:b/>
                <w:bCs/>
                <w:sz w:val="22"/>
                <w:szCs w:val="22"/>
              </w:rPr>
            </w:pPr>
            <w:r w:rsidRPr="00222FE4">
              <w:rPr>
                <w:rStyle w:val="normaltextrun"/>
                <w:rFonts w:asciiTheme="minorHAnsi" w:hAnsiTheme="minorHAnsi" w:cstheme="minorHAnsi"/>
                <w:b/>
                <w:bCs/>
                <w:sz w:val="22"/>
                <w:szCs w:val="22"/>
              </w:rPr>
              <w:t xml:space="preserve">Tailored: </w:t>
            </w:r>
            <w:r w:rsidRPr="00222FE4">
              <w:rPr>
                <w:rStyle w:val="normaltextrun"/>
                <w:rFonts w:asciiTheme="minorHAnsi" w:hAnsiTheme="minorHAnsi" w:cstheme="minorHAnsi"/>
                <w:sz w:val="22"/>
                <w:szCs w:val="22"/>
              </w:rPr>
              <w:t>adjusting your approach to the expertise and needs of individual teachers</w:t>
            </w:r>
          </w:p>
        </w:tc>
      </w:tr>
      <w:tr w:rsidR="001A4AE0" w:rsidRPr="00E264ED" w14:paraId="12DD2340" w14:textId="77777777" w:rsidTr="001E71EA">
        <w:tc>
          <w:tcPr>
            <w:tcW w:w="2370" w:type="dxa"/>
            <w:tcBorders>
              <w:top w:val="single" w:sz="6" w:space="0" w:color="auto"/>
              <w:left w:val="single" w:sz="6" w:space="0" w:color="auto"/>
              <w:right w:val="single" w:sz="6" w:space="0" w:color="auto"/>
            </w:tcBorders>
            <w:vAlign w:val="center"/>
          </w:tcPr>
          <w:p w14:paraId="279AEDB0" w14:textId="77777777" w:rsidR="001A4AE0" w:rsidRPr="00E264ED" w:rsidRDefault="001A4AE0" w:rsidP="001E71EA">
            <w:pPr>
              <w:spacing w:before="160" w:after="160"/>
              <w:rPr>
                <w:rFonts w:eastAsia="Calibri" w:cstheme="minorHAnsi"/>
              </w:rPr>
            </w:pPr>
            <w:r w:rsidRPr="00E264ED">
              <w:rPr>
                <w:rFonts w:eastAsia="Calibri" w:cstheme="minorHAnsi"/>
              </w:rPr>
              <w:t>Theory of Change</w:t>
            </w:r>
          </w:p>
        </w:tc>
        <w:tc>
          <w:tcPr>
            <w:tcW w:w="6645" w:type="dxa"/>
            <w:tcBorders>
              <w:top w:val="single" w:sz="6" w:space="0" w:color="auto"/>
              <w:left w:val="single" w:sz="6" w:space="0" w:color="auto"/>
              <w:bottom w:val="single" w:sz="6" w:space="0" w:color="auto"/>
              <w:right w:val="single" w:sz="6" w:space="0" w:color="auto"/>
            </w:tcBorders>
          </w:tcPr>
          <w:p w14:paraId="7D9D33E7" w14:textId="454AE406" w:rsidR="001A4AE0" w:rsidRPr="00E264ED" w:rsidRDefault="001A4AE0" w:rsidP="001E71EA">
            <w:pPr>
              <w:pStyle w:val="CommentText"/>
              <w:spacing w:before="160" w:after="160"/>
              <w:rPr>
                <w:rStyle w:val="normaltextrun"/>
                <w:rFonts w:cstheme="minorHAnsi"/>
                <w:sz w:val="22"/>
                <w:szCs w:val="22"/>
              </w:rPr>
            </w:pPr>
            <w:r w:rsidRPr="00AD4A78">
              <w:rPr>
                <w:rFonts w:cstheme="minorHAnsi"/>
                <w:b/>
                <w:bCs/>
                <w:sz w:val="22"/>
                <w:szCs w:val="22"/>
              </w:rPr>
              <w:t>Professionally sceptical</w:t>
            </w:r>
            <w:r w:rsidRPr="00E264ED">
              <w:rPr>
                <w:rFonts w:cstheme="minorHAnsi"/>
                <w:sz w:val="22"/>
                <w:szCs w:val="22"/>
              </w:rPr>
              <w:t>: </w:t>
            </w:r>
            <w:r w:rsidR="00F85718">
              <w:rPr>
                <w:rFonts w:cstheme="minorHAnsi"/>
                <w:sz w:val="22"/>
                <w:szCs w:val="22"/>
              </w:rPr>
              <w:t>a</w:t>
            </w:r>
            <w:r>
              <w:rPr>
                <w:rFonts w:cstheme="minorHAnsi"/>
                <w:sz w:val="22"/>
                <w:szCs w:val="22"/>
              </w:rPr>
              <w:t>chieve a b</w:t>
            </w:r>
            <w:r w:rsidRPr="00E264ED">
              <w:rPr>
                <w:rFonts w:cstheme="minorHAnsi"/>
                <w:sz w:val="22"/>
                <w:szCs w:val="22"/>
              </w:rPr>
              <w:t xml:space="preserve">alance </w:t>
            </w:r>
            <w:r>
              <w:rPr>
                <w:rFonts w:cstheme="minorHAnsi"/>
                <w:sz w:val="22"/>
                <w:szCs w:val="22"/>
              </w:rPr>
              <w:t>between</w:t>
            </w:r>
            <w:r w:rsidRPr="00E264ED">
              <w:rPr>
                <w:rFonts w:cstheme="minorHAnsi"/>
                <w:sz w:val="22"/>
                <w:szCs w:val="22"/>
              </w:rPr>
              <w:t xml:space="preserve"> open-mindedness towards</w:t>
            </w:r>
            <w:r>
              <w:rPr>
                <w:rFonts w:cstheme="minorHAnsi"/>
                <w:sz w:val="22"/>
                <w:szCs w:val="22"/>
              </w:rPr>
              <w:t>,</w:t>
            </w:r>
            <w:r w:rsidRPr="00E264ED">
              <w:rPr>
                <w:rFonts w:cstheme="minorHAnsi"/>
                <w:sz w:val="22"/>
                <w:szCs w:val="22"/>
              </w:rPr>
              <w:t xml:space="preserve"> and rigorous scrutiny of, new ideas </w:t>
            </w:r>
          </w:p>
        </w:tc>
      </w:tr>
      <w:tr w:rsidR="001A4AE0" w:rsidRPr="00B92F85" w14:paraId="10252BEC" w14:textId="77777777" w:rsidTr="001E71EA">
        <w:trPr>
          <w:trHeight w:val="591"/>
        </w:trPr>
        <w:tc>
          <w:tcPr>
            <w:tcW w:w="2370" w:type="dxa"/>
            <w:vMerge w:val="restart"/>
            <w:tcBorders>
              <w:top w:val="single" w:sz="6" w:space="0" w:color="auto"/>
              <w:left w:val="single" w:sz="6" w:space="0" w:color="auto"/>
              <w:right w:val="single" w:sz="6" w:space="0" w:color="auto"/>
            </w:tcBorders>
            <w:vAlign w:val="center"/>
          </w:tcPr>
          <w:p w14:paraId="489E0B51" w14:textId="77777777" w:rsidR="001A4AE0" w:rsidRPr="00E264ED" w:rsidRDefault="001A4AE0" w:rsidP="001E71EA">
            <w:pPr>
              <w:spacing w:before="160" w:after="160"/>
              <w:rPr>
                <w:rFonts w:eastAsia="Calibri" w:cstheme="minorHAnsi"/>
              </w:rPr>
            </w:pPr>
            <w:r w:rsidRPr="00E264ED">
              <w:rPr>
                <w:rFonts w:eastAsia="Calibri" w:cstheme="minorHAnsi"/>
              </w:rPr>
              <w:t>Simple Model of Memory 2.0; Developing teaching</w:t>
            </w:r>
          </w:p>
        </w:tc>
        <w:tc>
          <w:tcPr>
            <w:tcW w:w="6645" w:type="dxa"/>
            <w:tcBorders>
              <w:top w:val="single" w:sz="6" w:space="0" w:color="auto"/>
              <w:left w:val="single" w:sz="6" w:space="0" w:color="auto"/>
              <w:right w:val="single" w:sz="6" w:space="0" w:color="auto"/>
            </w:tcBorders>
          </w:tcPr>
          <w:p w14:paraId="7224FDB0" w14:textId="77777777" w:rsidR="001A4AE0" w:rsidRPr="00B92F85" w:rsidRDefault="001A4AE0" w:rsidP="001E71EA">
            <w:pPr>
              <w:pStyle w:val="paragraph"/>
              <w:spacing w:before="160" w:beforeAutospacing="0" w:after="160" w:afterAutospacing="0"/>
              <w:textAlignment w:val="baseline"/>
              <w:rPr>
                <w:rFonts w:asciiTheme="minorHAnsi" w:hAnsiTheme="minorHAnsi" w:cstheme="minorHAnsi"/>
                <w:sz w:val="22"/>
                <w:szCs w:val="22"/>
              </w:rPr>
            </w:pPr>
            <w:r w:rsidRPr="001966D6">
              <w:rPr>
                <w:rStyle w:val="normaltextrun"/>
                <w:rFonts w:asciiTheme="minorHAnsi" w:hAnsiTheme="minorHAnsi" w:cstheme="minorHAnsi"/>
                <w:b/>
                <w:bCs/>
                <w:sz w:val="22"/>
                <w:szCs w:val="22"/>
              </w:rPr>
              <w:t>Practise what you preach</w:t>
            </w:r>
            <w:r w:rsidRPr="004E796C">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u</w:t>
            </w:r>
            <w:r w:rsidRPr="004E796C">
              <w:rPr>
                <w:rFonts w:asciiTheme="minorHAnsi" w:hAnsiTheme="minorHAnsi" w:cstheme="minorHAnsi"/>
                <w:sz w:val="22"/>
                <w:szCs w:val="22"/>
              </w:rPr>
              <w:t xml:space="preserve">se the evidence-informed strategies that support pupil learning </w:t>
            </w:r>
            <w:r>
              <w:rPr>
                <w:rFonts w:asciiTheme="minorHAnsi" w:hAnsiTheme="minorHAnsi" w:cstheme="minorHAnsi"/>
                <w:sz w:val="22"/>
                <w:szCs w:val="22"/>
              </w:rPr>
              <w:t>with</w:t>
            </w:r>
            <w:r w:rsidRPr="004E796C">
              <w:rPr>
                <w:rFonts w:asciiTheme="minorHAnsi" w:hAnsiTheme="minorHAnsi" w:cstheme="minorHAnsi"/>
                <w:sz w:val="22"/>
                <w:szCs w:val="22"/>
              </w:rPr>
              <w:t xml:space="preserve"> teachers when training them</w:t>
            </w:r>
          </w:p>
        </w:tc>
      </w:tr>
      <w:tr w:rsidR="001A4AE0" w:rsidRPr="00E264ED" w14:paraId="28BC041E" w14:textId="77777777" w:rsidTr="001E71EA">
        <w:tc>
          <w:tcPr>
            <w:tcW w:w="2370" w:type="dxa"/>
            <w:vMerge/>
            <w:tcBorders>
              <w:left w:val="single" w:sz="6" w:space="0" w:color="auto"/>
              <w:right w:val="single" w:sz="6" w:space="0" w:color="auto"/>
            </w:tcBorders>
          </w:tcPr>
          <w:p w14:paraId="7D12AE42" w14:textId="77777777" w:rsidR="001A4AE0" w:rsidRPr="00E264ED" w:rsidRDefault="001A4AE0" w:rsidP="001E71EA">
            <w:pPr>
              <w:spacing w:before="160" w:after="160"/>
              <w:rPr>
                <w:rFonts w:eastAsia="Calibri" w:cstheme="minorHAnsi"/>
              </w:rPr>
            </w:pPr>
          </w:p>
        </w:tc>
        <w:tc>
          <w:tcPr>
            <w:tcW w:w="6645" w:type="dxa"/>
            <w:tcBorders>
              <w:top w:val="single" w:sz="6" w:space="0" w:color="auto"/>
              <w:left w:val="single" w:sz="6" w:space="0" w:color="auto"/>
              <w:bottom w:val="single" w:sz="6" w:space="0" w:color="auto"/>
              <w:right w:val="single" w:sz="6" w:space="0" w:color="auto"/>
            </w:tcBorders>
          </w:tcPr>
          <w:p w14:paraId="50B41CA7" w14:textId="77777777" w:rsidR="001A4AE0" w:rsidRPr="00E264ED" w:rsidRDefault="001A4AE0" w:rsidP="001E71EA">
            <w:pPr>
              <w:pStyle w:val="paragraph"/>
              <w:spacing w:before="160" w:beforeAutospacing="0" w:after="160" w:afterAutospacing="0"/>
              <w:textAlignment w:val="baseline"/>
              <w:rPr>
                <w:rStyle w:val="CommentReference"/>
                <w:rFonts w:asciiTheme="minorHAnsi" w:hAnsiTheme="minorHAnsi" w:cstheme="minorHAnsi"/>
                <w:sz w:val="22"/>
                <w:szCs w:val="22"/>
              </w:rPr>
            </w:pPr>
            <w:r w:rsidRPr="0084513C">
              <w:rPr>
                <w:rStyle w:val="normaltextrun"/>
                <w:rFonts w:asciiTheme="minorHAnsi" w:hAnsiTheme="minorHAnsi" w:cstheme="minorHAnsi"/>
                <w:b/>
                <w:bCs/>
                <w:sz w:val="22"/>
                <w:szCs w:val="22"/>
              </w:rPr>
              <w:t>Active ingredient focused</w:t>
            </w:r>
            <w:r w:rsidRPr="00E264ED">
              <w:rPr>
                <w:rStyle w:val="normaltextrun"/>
                <w:rFonts w:asciiTheme="minorHAnsi" w:hAnsiTheme="minorHAnsi" w:cstheme="minorHAnsi"/>
                <w:sz w:val="22"/>
                <w:szCs w:val="22"/>
              </w:rPr>
              <w:t xml:space="preserve">: </w:t>
            </w:r>
            <w:r w:rsidRPr="008F6FBD">
              <w:rPr>
                <w:rStyle w:val="normaltextrun"/>
                <w:rFonts w:asciiTheme="minorHAnsi" w:hAnsiTheme="minorHAnsi" w:cstheme="minorHAnsi"/>
                <w:sz w:val="22"/>
                <w:szCs w:val="22"/>
              </w:rPr>
              <w:t>approaches should be implemented with fidelity and specify the elements which appear critical to their success and where there is scope for adaptation</w:t>
            </w:r>
          </w:p>
        </w:tc>
      </w:tr>
      <w:tr w:rsidR="001A4AE0" w:rsidRPr="0084513C" w14:paraId="0161F36F" w14:textId="77777777" w:rsidTr="001E71EA">
        <w:tc>
          <w:tcPr>
            <w:tcW w:w="2370" w:type="dxa"/>
            <w:tcBorders>
              <w:left w:val="single" w:sz="6" w:space="0" w:color="auto"/>
              <w:bottom w:val="single" w:sz="6" w:space="0" w:color="auto"/>
              <w:right w:val="single" w:sz="6" w:space="0" w:color="auto"/>
            </w:tcBorders>
          </w:tcPr>
          <w:p w14:paraId="4FF6B762" w14:textId="77777777" w:rsidR="001A4AE0" w:rsidRPr="00E264ED" w:rsidRDefault="001A4AE0" w:rsidP="001E71EA">
            <w:pPr>
              <w:spacing w:before="160"/>
              <w:rPr>
                <w:rFonts w:eastAsia="Calibri" w:cstheme="minorHAnsi"/>
              </w:rPr>
            </w:pPr>
            <w:r>
              <w:rPr>
                <w:rFonts w:eastAsia="Calibri" w:cstheme="minorHAnsi"/>
              </w:rPr>
              <w:t>All modules in this course</w:t>
            </w:r>
          </w:p>
        </w:tc>
        <w:tc>
          <w:tcPr>
            <w:tcW w:w="6645" w:type="dxa"/>
            <w:tcBorders>
              <w:top w:val="single" w:sz="6" w:space="0" w:color="auto"/>
              <w:left w:val="single" w:sz="6" w:space="0" w:color="auto"/>
              <w:bottom w:val="single" w:sz="6" w:space="0" w:color="auto"/>
              <w:right w:val="single" w:sz="6" w:space="0" w:color="auto"/>
            </w:tcBorders>
          </w:tcPr>
          <w:p w14:paraId="46E60531" w14:textId="77777777" w:rsidR="001A4AE0" w:rsidRPr="0084513C" w:rsidRDefault="001A4AE0" w:rsidP="001E71EA">
            <w:pPr>
              <w:pStyle w:val="paragraph"/>
              <w:spacing w:before="160" w:beforeAutospacing="0" w:after="160" w:afterAutospacing="0"/>
              <w:textAlignment w:val="baseline"/>
              <w:rPr>
                <w:rStyle w:val="normaltextrun"/>
                <w:rFonts w:asciiTheme="minorHAnsi" w:hAnsiTheme="minorHAnsi" w:cstheme="minorHAnsi"/>
                <w:b/>
                <w:bCs/>
                <w:sz w:val="22"/>
                <w:szCs w:val="22"/>
              </w:rPr>
            </w:pPr>
            <w:r w:rsidRPr="00DB604F">
              <w:rPr>
                <w:rStyle w:val="normaltextrun"/>
                <w:rFonts w:asciiTheme="minorHAnsi" w:hAnsiTheme="minorHAnsi" w:cstheme="minorHAnsi"/>
                <w:b/>
                <w:bCs/>
                <w:sz w:val="22"/>
                <w:szCs w:val="22"/>
              </w:rPr>
              <w:t xml:space="preserve">Context-sensitive: </w:t>
            </w:r>
            <w:r w:rsidRPr="00DB604F">
              <w:rPr>
                <w:rStyle w:val="normaltextrun"/>
                <w:rFonts w:asciiTheme="minorHAnsi" w:hAnsiTheme="minorHAnsi" w:cstheme="minorHAnsi"/>
                <w:sz w:val="22"/>
                <w:szCs w:val="22"/>
              </w:rPr>
              <w:t>aware that ‘nothing works everywhere, and everything works somewhere’ </w:t>
            </w:r>
          </w:p>
        </w:tc>
      </w:tr>
    </w:tbl>
    <w:p w14:paraId="5D8FC377" w14:textId="730374D4" w:rsidR="00B238EE" w:rsidRPr="00B238EE" w:rsidRDefault="00B238EE" w:rsidP="00946474">
      <w:pPr>
        <w:spacing w:line="254" w:lineRule="auto"/>
        <w:contextualSpacing/>
        <w:rPr>
          <w:rFonts w:ascii="Calibri" w:eastAsia="+mn-ea" w:hAnsi="Calibri" w:cs="+mn-cs"/>
          <w:b/>
          <w:bCs/>
          <w:kern w:val="24"/>
          <w:sz w:val="20"/>
          <w:szCs w:val="26"/>
          <w:lang w:eastAsia="en-GB"/>
        </w:rPr>
      </w:pPr>
    </w:p>
    <w:p w14:paraId="0AF9C270" w14:textId="3D752F95" w:rsidR="00AE58FF" w:rsidRDefault="00AE58FF" w:rsidP="00946474">
      <w:pPr>
        <w:spacing w:line="254" w:lineRule="auto"/>
        <w:rPr>
          <w:rFonts w:ascii="Calibri" w:eastAsia="Times New Roman" w:hAnsi="Calibri" w:cs="Calibri"/>
          <w:b/>
          <w:bCs/>
          <w:lang w:eastAsia="en-GB"/>
        </w:rPr>
      </w:pPr>
    </w:p>
    <w:p w14:paraId="1858DA58" w14:textId="77777777" w:rsidR="00AE58FF" w:rsidRDefault="00AE58FF" w:rsidP="00946474">
      <w:pPr>
        <w:spacing w:line="254" w:lineRule="auto"/>
        <w:rPr>
          <w:rFonts w:ascii="Calibri" w:eastAsia="Times New Roman" w:hAnsi="Calibri" w:cs="Calibri"/>
          <w:b/>
          <w:bCs/>
          <w:lang w:eastAsia="en-GB"/>
        </w:rPr>
      </w:pPr>
    </w:p>
    <w:p w14:paraId="2773CD85" w14:textId="77777777" w:rsidR="00AE58FF" w:rsidRDefault="00AE58FF" w:rsidP="00946474">
      <w:pPr>
        <w:spacing w:line="254" w:lineRule="auto"/>
        <w:rPr>
          <w:rFonts w:ascii="Calibri" w:eastAsia="Times New Roman" w:hAnsi="Calibri" w:cs="Calibri"/>
          <w:b/>
          <w:bCs/>
          <w:lang w:eastAsia="en-GB"/>
        </w:rPr>
      </w:pPr>
    </w:p>
    <w:p w14:paraId="3C108E50" w14:textId="15D452AB" w:rsidR="00AE58FF" w:rsidRDefault="00AE58FF" w:rsidP="00946474">
      <w:pPr>
        <w:spacing w:line="254" w:lineRule="auto"/>
        <w:rPr>
          <w:rFonts w:ascii="Calibri" w:eastAsia="Times New Roman" w:hAnsi="Calibri" w:cs="Calibri"/>
          <w:b/>
          <w:bCs/>
          <w:lang w:eastAsia="en-GB"/>
        </w:rPr>
      </w:pPr>
    </w:p>
    <w:p w14:paraId="0D7431C2" w14:textId="77777777" w:rsidR="008B4F9D" w:rsidRDefault="008B4F9D" w:rsidP="00946474">
      <w:pPr>
        <w:spacing w:line="254" w:lineRule="auto"/>
        <w:rPr>
          <w:rFonts w:ascii="Calibri" w:eastAsia="Times New Roman" w:hAnsi="Calibri" w:cs="Calibri"/>
          <w:b/>
          <w:bCs/>
          <w:lang w:eastAsia="en-GB"/>
        </w:rPr>
      </w:pPr>
    </w:p>
    <w:p w14:paraId="2123E9B3" w14:textId="77777777" w:rsidR="00AE58FF" w:rsidRDefault="00AE58FF" w:rsidP="00946474">
      <w:pPr>
        <w:spacing w:line="254" w:lineRule="auto"/>
        <w:rPr>
          <w:rFonts w:ascii="Calibri" w:eastAsia="Times New Roman" w:hAnsi="Calibri" w:cs="Calibri"/>
          <w:b/>
          <w:bCs/>
          <w:lang w:eastAsia="en-GB"/>
        </w:rPr>
      </w:pPr>
    </w:p>
    <w:p w14:paraId="3729336E" w14:textId="71DA3DDA" w:rsidR="00AE58FF" w:rsidRDefault="003844BE" w:rsidP="00946474">
      <w:pPr>
        <w:spacing w:line="254" w:lineRule="auto"/>
        <w:rPr>
          <w:rFonts w:ascii="Calibri" w:eastAsia="Times New Roman" w:hAnsi="Calibri" w:cs="Calibri"/>
          <w:b/>
          <w:bCs/>
          <w:lang w:eastAsia="en-GB"/>
        </w:rPr>
      </w:pPr>
      <w:r>
        <w:rPr>
          <w:rFonts w:ascii="Calibri" w:eastAsia="+mn-ea" w:hAnsi="Calibri" w:cs="+mn-cs"/>
          <w:b/>
          <w:bCs/>
          <w:noProof/>
          <w:kern w:val="24"/>
          <w:szCs w:val="28"/>
          <w:lang w:eastAsia="en-GB"/>
        </w:rPr>
        <mc:AlternateContent>
          <mc:Choice Requires="wps">
            <w:drawing>
              <wp:anchor distT="0" distB="0" distL="114300" distR="114300" simplePos="0" relativeHeight="251658247" behindDoc="0" locked="0" layoutInCell="1" allowOverlap="1" wp14:anchorId="0884053F" wp14:editId="0AF9ADF5">
                <wp:simplePos x="0" y="0"/>
                <wp:positionH relativeFrom="margin">
                  <wp:align>left</wp:align>
                </wp:positionH>
                <wp:positionV relativeFrom="paragraph">
                  <wp:posOffset>-120015</wp:posOffset>
                </wp:positionV>
                <wp:extent cx="6296400" cy="8470900"/>
                <wp:effectExtent l="0" t="0" r="2857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400" cy="8470900"/>
                        </a:xfrm>
                        <a:prstGeom prst="rect">
                          <a:avLst/>
                        </a:prstGeom>
                        <a:solidFill>
                          <a:schemeClr val="bg1">
                            <a:lumMod val="95000"/>
                          </a:schemeClr>
                        </a:solidFill>
                        <a:ln w="12700">
                          <a:solidFill>
                            <a:srgbClr val="474C68"/>
                          </a:solidFill>
                          <a:miter lim="800000"/>
                          <a:headEnd/>
                          <a:tailEnd/>
                        </a:ln>
                      </wps:spPr>
                      <wps:txbx>
                        <w:txbxContent>
                          <w:p w14:paraId="7A6540D9" w14:textId="77777777" w:rsidR="00D01392" w:rsidRPr="001D75A2" w:rsidRDefault="00D01392" w:rsidP="00D01392">
                            <w:pPr>
                              <w:spacing w:after="120" w:line="240" w:lineRule="auto"/>
                              <w:rPr>
                                <w:rFonts w:eastAsia="+mn-ea" w:cstheme="minorHAnsi"/>
                                <w:b/>
                                <w:bCs/>
                                <w:kern w:val="24"/>
                                <w:lang w:eastAsia="en-GB"/>
                              </w:rPr>
                            </w:pPr>
                            <w:r w:rsidRPr="001D75A2">
                              <w:rPr>
                                <w:rFonts w:eastAsia="+mn-ea" w:cstheme="minorHAnsi"/>
                                <w:b/>
                                <w:bCs/>
                                <w:kern w:val="24"/>
                                <w:lang w:eastAsia="en-GB"/>
                              </w:rPr>
                              <w:t>Scenario</w:t>
                            </w:r>
                            <w:r>
                              <w:rPr>
                                <w:rFonts w:eastAsia="+mn-ea" w:cstheme="minorHAnsi"/>
                                <w:b/>
                                <w:bCs/>
                                <w:kern w:val="24"/>
                                <w:lang w:eastAsia="en-GB"/>
                              </w:rPr>
                              <w:t xml:space="preserve"> 2</w:t>
                            </w:r>
                          </w:p>
                          <w:p w14:paraId="1975CFAD" w14:textId="77777777" w:rsidR="00D01392" w:rsidRPr="005A6FEF" w:rsidRDefault="00D01392" w:rsidP="00D01392">
                            <w:r>
                              <w:t xml:space="preserve">The induction coordinator at a large secondary school is planning to deliver training to the fourteen early career teachers at his school. At the start of the academic year, the senior leadership team chose to use the ‘Core Induction Programme’ for the Early Career Framework, meaning that the school uses the freely available resources on the Department for Education (DfE) website to support the design of the professional development for early career teachers. This </w:t>
                            </w:r>
                            <w:r w:rsidRPr="54FB32F5">
                              <w:rPr>
                                <w:rFonts w:ascii="Calibri" w:eastAsia="Times New Roman" w:hAnsi="Calibri" w:cs="Calibri"/>
                                <w:lang w:eastAsia="en-GB"/>
                              </w:rPr>
                              <w:t>helps his school to ensure that the content is a</w:t>
                            </w:r>
                            <w:r>
                              <w:rPr>
                                <w:rFonts w:ascii="Calibri" w:eastAsia="Times New Roman" w:hAnsi="Calibri" w:cs="Calibri"/>
                                <w:lang w:eastAsia="en-GB"/>
                              </w:rPr>
                              <w:t xml:space="preserve">ligned </w:t>
                            </w:r>
                            <w:r w:rsidRPr="54FB32F5">
                              <w:rPr>
                                <w:rFonts w:ascii="Calibri" w:eastAsia="Times New Roman" w:hAnsi="Calibri" w:cs="Calibri"/>
                                <w:lang w:eastAsia="en-GB"/>
                              </w:rPr>
                              <w:t xml:space="preserve">to the framework as the materials have gone through extensive quality assurance by both the DfE and the Education Endowment Foundation (EEF). </w:t>
                            </w:r>
                          </w:p>
                          <w:p w14:paraId="3D378B4A" w14:textId="77777777" w:rsidR="00851E9C" w:rsidRDefault="00D01392" w:rsidP="00851E9C">
                            <w:r>
                              <w:t>The coordinator wants to design a training session for early career teachers on addressing pupil misconceptions. He knows that the training needs to be sensitive to the differences in subjects and contexts that the teachers are working in. This is true for the potential curriculum differences in subject (for example, how topics in history might be more loosely related than other subjects) as well as other reasons intrinsic to the subject pedagogy (some more practical</w:t>
                            </w:r>
                            <w:r w:rsidR="00A00A37">
                              <w:t xml:space="preserve"> subjects like PE might find it difficult to use PowerPoint slides in</w:t>
                            </w:r>
                            <w:r w:rsidR="00851E9C">
                              <w:t xml:space="preserve"> </w:t>
                            </w:r>
                            <w:r w:rsidR="00851E9C" w:rsidRPr="54FB32F5">
                              <w:rPr>
                                <w:i/>
                                <w:iCs/>
                              </w:rPr>
                              <w:t>every</w:t>
                            </w:r>
                            <w:r w:rsidR="00851E9C">
                              <w:t xml:space="preserve"> lesson). Therefore, he needs to ensure that his training and the messaging within the training provides ample opportunity for contextualisation. </w:t>
                            </w:r>
                          </w:p>
                          <w:p w14:paraId="16E778A4" w14:textId="77777777" w:rsidR="00851E9C" w:rsidRDefault="00851E9C" w:rsidP="00851E9C">
                            <w:r>
                              <w:t xml:space="preserve">He also knows that several trainees have had conversations with their mentors about </w:t>
                            </w:r>
                            <w:proofErr w:type="spellStart"/>
                            <w:r>
                              <w:t>Rosenshine’s</w:t>
                            </w:r>
                            <w:proofErr w:type="spellEnd"/>
                            <w:r>
                              <w:t xml:space="preserve"> ‘Principles of Instruction’ (2012) as part of their induction to the Early Career Framework. </w:t>
                            </w:r>
                            <w:proofErr w:type="spellStart"/>
                            <w:r>
                              <w:t>Rosenshine’s</w:t>
                            </w:r>
                            <w:proofErr w:type="spellEnd"/>
                            <w:r>
                              <w:t xml:space="preserve"> ‘Principles of Instruction’ are research-based principles of instruction, with provided suggestions for classroom practice. The coordinator decides to make connections with </w:t>
                            </w:r>
                            <w:proofErr w:type="spellStart"/>
                            <w:r>
                              <w:t>Rosenshine’s</w:t>
                            </w:r>
                            <w:proofErr w:type="spellEnd"/>
                            <w:r>
                              <w:t xml:space="preserve"> principles and the content of the training session, adjusting his questions to assume at least some prior knowledge. </w:t>
                            </w:r>
                          </w:p>
                          <w:p w14:paraId="490BEE7D" w14:textId="77777777" w:rsidR="00851E9C" w:rsidRDefault="00851E9C" w:rsidP="00851E9C">
                            <w:r w:rsidRPr="00CE6723">
                              <w:t xml:space="preserve">Whilst it is helpful to build on teacher’s prior knowledge, he knows that he cannot just directly apply </w:t>
                            </w:r>
                            <w:proofErr w:type="spellStart"/>
                            <w:r w:rsidRPr="00CE6723">
                              <w:t>Rosenshine’s</w:t>
                            </w:r>
                            <w:proofErr w:type="spellEnd"/>
                            <w:r w:rsidRPr="00CE6723">
                              <w:t xml:space="preserve"> principles to the content of his training session but can instead make tentative links with the content. The </w:t>
                            </w:r>
                            <w:r>
                              <w:t>c</w:t>
                            </w:r>
                            <w:r w:rsidRPr="00CE6723">
                              <w:t xml:space="preserve">oordinator </w:t>
                            </w:r>
                            <w:r>
                              <w:t>also plans to address</w:t>
                            </w:r>
                            <w:r w:rsidRPr="00CE6723">
                              <w:t xml:space="preserve"> any limitations </w:t>
                            </w:r>
                            <w:r>
                              <w:t xml:space="preserve">by making links to </w:t>
                            </w:r>
                            <w:r w:rsidRPr="00CE6723">
                              <w:t xml:space="preserve">this research. For example, he understands that </w:t>
                            </w:r>
                            <w:proofErr w:type="spellStart"/>
                            <w:r w:rsidRPr="00CE6723">
                              <w:t>Rosenshine’s</w:t>
                            </w:r>
                            <w:proofErr w:type="spellEnd"/>
                            <w:r w:rsidRPr="00CE6723">
                              <w:t xml:space="preserve"> principles are not subject specific so wants to make sure that </w:t>
                            </w:r>
                            <w:r>
                              <w:t xml:space="preserve">his teachers </w:t>
                            </w:r>
                            <w:r w:rsidRPr="00CE6723">
                              <w:t>can</w:t>
                            </w:r>
                            <w:r>
                              <w:t xml:space="preserve"> scrutinise the recommendations that sit behind each of the principles</w:t>
                            </w:r>
                            <w:r w:rsidRPr="00CE6723">
                              <w:t xml:space="preserve"> </w:t>
                            </w:r>
                            <w:r>
                              <w:t xml:space="preserve">by </w:t>
                            </w:r>
                            <w:r w:rsidRPr="00CE6723">
                              <w:t>consider</w:t>
                            </w:r>
                            <w:r>
                              <w:t xml:space="preserve">ing </w:t>
                            </w:r>
                            <w:r w:rsidRPr="00CE6723">
                              <w:t>what may and may not work in their subject</w:t>
                            </w:r>
                            <w:r>
                              <w:t>, content areas within subjects,</w:t>
                            </w:r>
                            <w:r w:rsidRPr="00CE6723">
                              <w:t xml:space="preserve"> phase</w:t>
                            </w:r>
                            <w:r>
                              <w:t xml:space="preserve"> or areas of learning and development</w:t>
                            </w:r>
                            <w:r w:rsidRPr="00CE6723">
                              <w:t xml:space="preserve">. </w:t>
                            </w:r>
                          </w:p>
                          <w:p w14:paraId="69C9131D" w14:textId="77777777" w:rsidR="00851E9C" w:rsidRDefault="00851E9C" w:rsidP="00851E9C">
                            <w:r>
                              <w:t xml:space="preserve">To be sure that teachers are able to adapt the ideas in the session to their subject or class context, he plans to draw attention to the active ingredients that appear to be present from </w:t>
                            </w:r>
                            <w:r w:rsidRPr="00EB74BD">
                              <w:t xml:space="preserve">the literature. </w:t>
                            </w:r>
                            <w:r>
                              <w:t>He will then introduce each of the active ingredients and share where teachers might be able to engage with further reading around each one.</w:t>
                            </w:r>
                          </w:p>
                          <w:p w14:paraId="61EF3A57" w14:textId="77777777" w:rsidR="00851E9C" w:rsidRDefault="00851E9C" w:rsidP="00851E9C">
                            <w:r>
                              <w:t>During the session, he plans to divide teachers into small groups to collaboratively discuss the ways in which they might gather information about what pupils understand and ways they address these misconceptions. The leader asks teachers to use flipchart paper to record ideas and emphasises the need for teachers to be specific about which subject/content they might be referring to; for example, some subjects might use observations frequently (for example, in Design &amp; Technology, a teacher will observe pupils’ cooking) to check for understanding. Following some time writing their ideas, all groups will then present back to the rest of the group their strategies.</w:t>
                            </w:r>
                          </w:p>
                          <w:p w14:paraId="319E10A5" w14:textId="77777777" w:rsidR="00851E9C" w:rsidRPr="009E1C0B" w:rsidRDefault="00851E9C" w:rsidP="00851E9C">
                            <w:r>
                              <w:t>In order to further allow for teachers to contextualise their learning, each of the teachers will be asked to select one thing that they might do as a result of the session. The coordinator hopes that this method allows all teachers to leave with something that will be suitable to their context.</w:t>
                            </w:r>
                          </w:p>
                          <w:p w14:paraId="49B717C6" w14:textId="17F15925" w:rsidR="00BA71F5" w:rsidRPr="00F31DD9" w:rsidRDefault="00BA71F5" w:rsidP="00D01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4053F" id="_x0000_s1035" type="#_x0000_t202" style="position:absolute;margin-left:0;margin-top:-9.45pt;width:495.8pt;height:667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" fillcolor="#f2f2f2 [3052]" strokecolor="#474c68" strokeweight="1pt">
                <v:textbox>
                  <w:txbxContent>
                    <w:p w14:paraId="7A6540D9" w14:textId="77777777" w:rsidR="00D01392" w:rsidRPr="001D75A2" w:rsidRDefault="00D01392" w:rsidP="00D01392">
                      <w:pPr>
                        <w:spacing w:after="120" w:line="240" w:lineRule="auto"/>
                        <w:rPr>
                          <w:rFonts w:eastAsia="+mn-ea" w:cstheme="minorHAnsi"/>
                          <w:b/>
                          <w:bCs/>
                          <w:kern w:val="24"/>
                          <w:lang w:eastAsia="en-GB"/>
                        </w:rPr>
                      </w:pPr>
                      <w:r w:rsidRPr="001D75A2">
                        <w:rPr>
                          <w:rFonts w:eastAsia="+mn-ea" w:cstheme="minorHAnsi"/>
                          <w:b/>
                          <w:bCs/>
                          <w:kern w:val="24"/>
                          <w:lang w:eastAsia="en-GB"/>
                        </w:rPr>
                        <w:t>Scenario</w:t>
                      </w:r>
                      <w:r>
                        <w:rPr>
                          <w:rFonts w:eastAsia="+mn-ea" w:cstheme="minorHAnsi"/>
                          <w:b/>
                          <w:bCs/>
                          <w:kern w:val="24"/>
                          <w:lang w:eastAsia="en-GB"/>
                        </w:rPr>
                        <w:t xml:space="preserve"> 2</w:t>
                      </w:r>
                    </w:p>
                    <w:p w14:paraId="1975CFAD" w14:textId="77777777" w:rsidR="00D01392" w:rsidRPr="005A6FEF" w:rsidRDefault="00D01392" w:rsidP="00D01392">
                      <w:r>
                        <w:t xml:space="preserve">The induction coordinator at a large secondary school is planning to deliver training to the fourteen early career teachers at his school. At the start of the academic year, the senior leadership team chose to use the ‘Core Induction Programme’ for the Early Career Framework, meaning that the school uses the freely available resources on the Department for Education (DfE) website to support the design of the professional development for early career teachers. This </w:t>
                      </w:r>
                      <w:r w:rsidRPr="54FB32F5">
                        <w:rPr>
                          <w:rFonts w:ascii="Calibri" w:eastAsia="Times New Roman" w:hAnsi="Calibri" w:cs="Calibri"/>
                          <w:lang w:eastAsia="en-GB"/>
                        </w:rPr>
                        <w:t>helps his school to ensure that the content is a</w:t>
                      </w:r>
                      <w:r>
                        <w:rPr>
                          <w:rFonts w:ascii="Calibri" w:eastAsia="Times New Roman" w:hAnsi="Calibri" w:cs="Calibri"/>
                          <w:lang w:eastAsia="en-GB"/>
                        </w:rPr>
                        <w:t xml:space="preserve">ligned </w:t>
                      </w:r>
                      <w:r w:rsidRPr="54FB32F5">
                        <w:rPr>
                          <w:rFonts w:ascii="Calibri" w:eastAsia="Times New Roman" w:hAnsi="Calibri" w:cs="Calibri"/>
                          <w:lang w:eastAsia="en-GB"/>
                        </w:rPr>
                        <w:t xml:space="preserve">to the framework as the materials have gone through extensive quality assurance by both the DfE and the Education Endowment Foundation (EEF). </w:t>
                      </w:r>
                    </w:p>
                    <w:p w14:paraId="3D378B4A" w14:textId="77777777" w:rsidR="00851E9C" w:rsidRDefault="00D01392" w:rsidP="00851E9C">
                      <w:r>
                        <w:t>The coordinator wants to design a training session for early career teachers on addressing pupil misconceptions. He knows that the training needs to be sensitive to the differences in subjects and contexts that the teachers are working in. This is true for the potential curriculum differences in subject (for example, how topics in history might be more loosely related than other subjects) as well as other reasons intrinsic to the subject pedagogy (some more practical</w:t>
                      </w:r>
                      <w:r w:rsidR="00A00A37">
                        <w:t xml:space="preserve"> subjects like PE might find it difficult to use PowerPoint slides in</w:t>
                      </w:r>
                      <w:r w:rsidR="00851E9C">
                        <w:t xml:space="preserve"> </w:t>
                      </w:r>
                      <w:r w:rsidR="00851E9C" w:rsidRPr="54FB32F5">
                        <w:rPr>
                          <w:i/>
                          <w:iCs/>
                        </w:rPr>
                        <w:t>every</w:t>
                      </w:r>
                      <w:r w:rsidR="00851E9C">
                        <w:t xml:space="preserve"> lesson). Therefore, he needs to ensure that his training and the messaging within the training provides ample opportunity for contextualisation. </w:t>
                      </w:r>
                    </w:p>
                    <w:p w14:paraId="16E778A4" w14:textId="77777777" w:rsidR="00851E9C" w:rsidRDefault="00851E9C" w:rsidP="00851E9C">
                      <w:r>
                        <w:t xml:space="preserve">He also knows that several trainees have had conversations with their mentors about </w:t>
                      </w:r>
                      <w:proofErr w:type="spellStart"/>
                      <w:r>
                        <w:t>Rosenshine’s</w:t>
                      </w:r>
                      <w:proofErr w:type="spellEnd"/>
                      <w:r>
                        <w:t xml:space="preserve"> ‘Principles of Instruction’ (2012) as part of their induction to the Early Career Framework. </w:t>
                      </w:r>
                      <w:proofErr w:type="spellStart"/>
                      <w:r>
                        <w:t>Rosenshine’s</w:t>
                      </w:r>
                      <w:proofErr w:type="spellEnd"/>
                      <w:r>
                        <w:t xml:space="preserve"> ‘Principles of Instruction’ are research-based principles of instruction, with provided suggestions for classroom practice. The coordinator decides to make connections with </w:t>
                      </w:r>
                      <w:proofErr w:type="spellStart"/>
                      <w:r>
                        <w:t>Rosenshine’s</w:t>
                      </w:r>
                      <w:proofErr w:type="spellEnd"/>
                      <w:r>
                        <w:t xml:space="preserve"> principles and the content of the training session, adjusting his questions to assume at least some prior knowledge. </w:t>
                      </w:r>
                    </w:p>
                    <w:p w14:paraId="490BEE7D" w14:textId="77777777" w:rsidR="00851E9C" w:rsidRDefault="00851E9C" w:rsidP="00851E9C">
                      <w:r w:rsidRPr="00CE6723">
                        <w:t xml:space="preserve">Whilst it is helpful to build on teacher’s prior knowledge, he knows that he cannot just directly apply </w:t>
                      </w:r>
                      <w:proofErr w:type="spellStart"/>
                      <w:r w:rsidRPr="00CE6723">
                        <w:t>Rosenshine’s</w:t>
                      </w:r>
                      <w:proofErr w:type="spellEnd"/>
                      <w:r w:rsidRPr="00CE6723">
                        <w:t xml:space="preserve"> principles to the content of his training session but can instead make tentative links with the content. The </w:t>
                      </w:r>
                      <w:r>
                        <w:t>c</w:t>
                      </w:r>
                      <w:r w:rsidRPr="00CE6723">
                        <w:t xml:space="preserve">oordinator </w:t>
                      </w:r>
                      <w:r>
                        <w:t>also plans to address</w:t>
                      </w:r>
                      <w:r w:rsidRPr="00CE6723">
                        <w:t xml:space="preserve"> any limitations </w:t>
                      </w:r>
                      <w:r>
                        <w:t xml:space="preserve">by making links to </w:t>
                      </w:r>
                      <w:r w:rsidRPr="00CE6723">
                        <w:t xml:space="preserve">this research. For example, he understands that </w:t>
                      </w:r>
                      <w:proofErr w:type="spellStart"/>
                      <w:r w:rsidRPr="00CE6723">
                        <w:t>Rosenshine’s</w:t>
                      </w:r>
                      <w:proofErr w:type="spellEnd"/>
                      <w:r w:rsidRPr="00CE6723">
                        <w:t xml:space="preserve"> principles are not subject specific so wants to make sure that </w:t>
                      </w:r>
                      <w:r>
                        <w:t xml:space="preserve">his teachers </w:t>
                      </w:r>
                      <w:r w:rsidRPr="00CE6723">
                        <w:t>can</w:t>
                      </w:r>
                      <w:r>
                        <w:t xml:space="preserve"> scrutinise the recommendations that sit behind each of the principles</w:t>
                      </w:r>
                      <w:r w:rsidRPr="00CE6723">
                        <w:t xml:space="preserve"> </w:t>
                      </w:r>
                      <w:r>
                        <w:t xml:space="preserve">by </w:t>
                      </w:r>
                      <w:r w:rsidRPr="00CE6723">
                        <w:t>consider</w:t>
                      </w:r>
                      <w:r>
                        <w:t xml:space="preserve">ing </w:t>
                      </w:r>
                      <w:r w:rsidRPr="00CE6723">
                        <w:t>what may and may not work in their subject</w:t>
                      </w:r>
                      <w:r>
                        <w:t>, content areas within subjects,</w:t>
                      </w:r>
                      <w:r w:rsidRPr="00CE6723">
                        <w:t xml:space="preserve"> phase</w:t>
                      </w:r>
                      <w:r>
                        <w:t xml:space="preserve"> or areas of learning and development</w:t>
                      </w:r>
                      <w:r w:rsidRPr="00CE6723">
                        <w:t xml:space="preserve">. </w:t>
                      </w:r>
                    </w:p>
                    <w:p w14:paraId="69C9131D" w14:textId="77777777" w:rsidR="00851E9C" w:rsidRDefault="00851E9C" w:rsidP="00851E9C">
                      <w:r>
                        <w:t xml:space="preserve">To be sure that teachers are able to adapt the ideas in the session to their subject or class context, he plans to draw attention to the active ingredients that appear to be present from </w:t>
                      </w:r>
                      <w:r w:rsidRPr="00EB74BD">
                        <w:t xml:space="preserve">the literature. </w:t>
                      </w:r>
                      <w:r>
                        <w:t>He will then introduce each of the active ingredients and share where teachers might be able to engage with further reading around each one.</w:t>
                      </w:r>
                    </w:p>
                    <w:p w14:paraId="61EF3A57" w14:textId="77777777" w:rsidR="00851E9C" w:rsidRDefault="00851E9C" w:rsidP="00851E9C">
                      <w:r>
                        <w:t>During the session, he plans to divide teachers into small groups to collaboratively discuss the ways in which they might gather information about what pupils understand and ways they address these misconceptions. The leader asks teachers to use flipchart paper to record ideas and emphasises the need for teachers to be specific about which subject/content they might be referring to; for example, some subjects might use observations frequently (for example, in Design &amp; Technology, a teacher will observe pupils’ cooking) to check for understanding. Following some time writing their ideas, all groups will then present back to the rest of the group their strategies.</w:t>
                      </w:r>
                    </w:p>
                    <w:p w14:paraId="319E10A5" w14:textId="77777777" w:rsidR="00851E9C" w:rsidRPr="009E1C0B" w:rsidRDefault="00851E9C" w:rsidP="00851E9C">
                      <w:r>
                        <w:t>In order to further allow for teachers to contextualise their learning, each of the teachers will be asked to select one thing that they might do as a result of the session. The coordinator hopes that this method allows all teachers to leave with something that will be suitable to their context.</w:t>
                      </w:r>
                    </w:p>
                    <w:p w14:paraId="49B717C6" w14:textId="17F15925" w:rsidR="00BA71F5" w:rsidRPr="00F31DD9" w:rsidRDefault="00BA71F5" w:rsidP="00D01392"/>
                  </w:txbxContent>
                </v:textbox>
                <w10:wrap anchorx="margin"/>
              </v:shape>
            </w:pict>
          </mc:Fallback>
        </mc:AlternateContent>
      </w:r>
    </w:p>
    <w:p w14:paraId="162C7940" w14:textId="3E5F8767" w:rsidR="00AE58FF" w:rsidRDefault="00AE58FF" w:rsidP="00946474">
      <w:pPr>
        <w:spacing w:line="254" w:lineRule="auto"/>
        <w:rPr>
          <w:rFonts w:ascii="Calibri" w:eastAsia="Times New Roman" w:hAnsi="Calibri" w:cs="Calibri"/>
          <w:b/>
          <w:bCs/>
          <w:lang w:eastAsia="en-GB"/>
        </w:rPr>
      </w:pPr>
    </w:p>
    <w:p w14:paraId="49BF2EBD" w14:textId="40D4D1BD" w:rsidR="00AE58FF" w:rsidRDefault="00AE58FF" w:rsidP="00946474">
      <w:pPr>
        <w:spacing w:line="254" w:lineRule="auto"/>
        <w:rPr>
          <w:rFonts w:ascii="Calibri" w:eastAsia="Times New Roman" w:hAnsi="Calibri" w:cs="Calibri"/>
          <w:b/>
          <w:bCs/>
          <w:lang w:eastAsia="en-GB"/>
        </w:rPr>
      </w:pPr>
    </w:p>
    <w:p w14:paraId="72BCA508" w14:textId="77777777" w:rsidR="00AE58FF" w:rsidRDefault="00AE58FF" w:rsidP="00946474">
      <w:pPr>
        <w:spacing w:line="254" w:lineRule="auto"/>
        <w:rPr>
          <w:rFonts w:ascii="Calibri" w:eastAsia="Times New Roman" w:hAnsi="Calibri" w:cs="Calibri"/>
          <w:b/>
          <w:bCs/>
          <w:lang w:eastAsia="en-GB"/>
        </w:rPr>
      </w:pPr>
    </w:p>
    <w:p w14:paraId="01CB5726" w14:textId="77777777" w:rsidR="00AE58FF" w:rsidRDefault="00AE58FF" w:rsidP="00946474">
      <w:pPr>
        <w:spacing w:line="254" w:lineRule="auto"/>
        <w:rPr>
          <w:rFonts w:ascii="Calibri" w:eastAsia="Times New Roman" w:hAnsi="Calibri" w:cs="Calibri"/>
          <w:b/>
          <w:bCs/>
          <w:lang w:eastAsia="en-GB"/>
        </w:rPr>
      </w:pPr>
    </w:p>
    <w:p w14:paraId="19EC1B42" w14:textId="77777777" w:rsidR="00AE58FF" w:rsidRDefault="00AE58FF" w:rsidP="00946474">
      <w:pPr>
        <w:spacing w:line="254" w:lineRule="auto"/>
        <w:rPr>
          <w:rFonts w:ascii="Calibri" w:eastAsia="Times New Roman" w:hAnsi="Calibri" w:cs="Calibri"/>
          <w:b/>
          <w:bCs/>
          <w:lang w:eastAsia="en-GB"/>
        </w:rPr>
      </w:pPr>
    </w:p>
    <w:p w14:paraId="7CDA8F47" w14:textId="77777777" w:rsidR="001245BA" w:rsidRDefault="001245BA">
      <w:pPr>
        <w:rPr>
          <w:rFonts w:ascii="Calibri" w:eastAsia="+mn-ea" w:hAnsi="Calibri" w:cs="+mn-cs"/>
          <w:b/>
          <w:kern w:val="24"/>
          <w:lang w:eastAsia="en-GB"/>
        </w:rPr>
      </w:pPr>
      <w:r>
        <w:rPr>
          <w:rFonts w:ascii="Calibri" w:eastAsia="+mn-ea" w:hAnsi="Calibri" w:cs="+mn-cs"/>
          <w:b/>
          <w:kern w:val="24"/>
          <w:lang w:eastAsia="en-GB"/>
        </w:rPr>
        <w:br w:type="page"/>
      </w:r>
    </w:p>
    <w:p w14:paraId="4203B354" w14:textId="4071362A" w:rsidR="003F160C" w:rsidRPr="00AE58FF" w:rsidRDefault="003E4154" w:rsidP="00946474">
      <w:pPr>
        <w:spacing w:line="254" w:lineRule="auto"/>
        <w:rPr>
          <w:rFonts w:ascii="Calibri" w:eastAsia="Times New Roman" w:hAnsi="Calibri" w:cs="Calibri"/>
          <w:b/>
          <w:bCs/>
          <w:lang w:eastAsia="en-GB"/>
        </w:rPr>
      </w:pPr>
      <w:r w:rsidRPr="34B40954">
        <w:rPr>
          <w:rFonts w:ascii="Calibri" w:eastAsia="+mn-ea" w:hAnsi="Calibri" w:cs="+mn-cs"/>
          <w:b/>
          <w:bCs/>
          <w:kern w:val="24"/>
          <w:lang w:eastAsia="en-GB"/>
        </w:rPr>
        <w:lastRenderedPageBreak/>
        <w:t xml:space="preserve">Task: </w:t>
      </w:r>
      <w:r w:rsidR="00C44C2F" w:rsidRPr="59AFFE23">
        <w:rPr>
          <w:rFonts w:ascii="Calibri" w:eastAsia="+mn-ea" w:hAnsi="Calibri" w:cs="+mn-cs"/>
          <w:kern w:val="24"/>
          <w:lang w:eastAsia="en-GB"/>
        </w:rPr>
        <w:t>Respond to the following question</w:t>
      </w:r>
      <w:r w:rsidR="00F47016">
        <w:rPr>
          <w:rFonts w:ascii="Calibri" w:eastAsia="+mn-ea" w:hAnsi="Calibri" w:cs="+mn-cs"/>
          <w:kern w:val="24"/>
          <w:lang w:eastAsia="en-GB"/>
        </w:rPr>
        <w:t>s</w:t>
      </w:r>
      <w:r w:rsidR="00C44C2F" w:rsidRPr="59AFFE23">
        <w:rPr>
          <w:rFonts w:ascii="Calibri" w:eastAsia="+mn-ea" w:hAnsi="Calibri" w:cs="+mn-cs"/>
          <w:kern w:val="24"/>
          <w:lang w:eastAsia="en-GB"/>
        </w:rPr>
        <w:t xml:space="preserve"> independently.</w:t>
      </w:r>
    </w:p>
    <w:p w14:paraId="4762F27B" w14:textId="5237C15F" w:rsidR="005F35F8" w:rsidRDefault="000F6A1E" w:rsidP="00946474">
      <w:pPr>
        <w:spacing w:line="254" w:lineRule="auto"/>
        <w:contextualSpacing/>
        <w:rPr>
          <w:rFonts w:ascii="Calibri" w:eastAsia="+mn-ea" w:hAnsi="Calibri" w:cs="+mn-cs"/>
          <w:kern w:val="24"/>
          <w:szCs w:val="28"/>
          <w:lang w:eastAsia="en-GB"/>
        </w:rPr>
      </w:pPr>
      <w:r>
        <w:rPr>
          <w:noProof/>
        </w:rPr>
        <mc:AlternateContent>
          <mc:Choice Requires="wps">
            <w:drawing>
              <wp:anchor distT="0" distB="0" distL="114300" distR="114300" simplePos="0" relativeHeight="251658245" behindDoc="0" locked="0" layoutInCell="1" allowOverlap="1" wp14:anchorId="36B4FEB9" wp14:editId="279354A4">
                <wp:simplePos x="0" y="0"/>
                <wp:positionH relativeFrom="margin">
                  <wp:posOffset>5080</wp:posOffset>
                </wp:positionH>
                <wp:positionV relativeFrom="paragraph">
                  <wp:posOffset>12617</wp:posOffset>
                </wp:positionV>
                <wp:extent cx="6290088" cy="1304014"/>
                <wp:effectExtent l="0" t="0" r="15875" b="10795"/>
                <wp:wrapNone/>
                <wp:docPr id="3" name="Rectangle 15"/>
                <wp:cNvGraphicFramePr/>
                <a:graphic xmlns:a="http://schemas.openxmlformats.org/drawingml/2006/main">
                  <a:graphicData uri="http://schemas.microsoft.com/office/word/2010/wordprocessingShape">
                    <wps:wsp>
                      <wps:cNvSpPr/>
                      <wps:spPr>
                        <a:xfrm>
                          <a:off x="0" y="0"/>
                          <a:ext cx="6290088" cy="13040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C8B6D1" w14:textId="40024ABB" w:rsidR="0016561E" w:rsidRDefault="0016561E" w:rsidP="0016561E">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Question</w:t>
                            </w:r>
                            <w:r w:rsidR="000F6A1E">
                              <w:rPr>
                                <w:rFonts w:ascii="Calibri" w:eastAsia="+mn-ea" w:hAnsi="Calibri" w:cs="+mn-cs"/>
                                <w:i/>
                                <w:iCs/>
                                <w:color w:val="FFFFFF" w:themeColor="background2"/>
                                <w:kern w:val="24"/>
                              </w:rPr>
                              <w:t>s</w:t>
                            </w:r>
                            <w:r>
                              <w:rPr>
                                <w:rFonts w:ascii="Calibri" w:eastAsia="+mn-ea" w:hAnsi="Calibri" w:cs="+mn-cs"/>
                                <w:i/>
                                <w:iCs/>
                                <w:color w:val="FFFFFF" w:themeColor="background2"/>
                                <w:kern w:val="24"/>
                              </w:rPr>
                              <w:t xml:space="preserve">: </w:t>
                            </w:r>
                          </w:p>
                          <w:p w14:paraId="5B09BB6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Taking into account what you have learned on this course:  </w:t>
                            </w:r>
                          </w:p>
                          <w:p w14:paraId="1F6762F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a) What might be effective about this leader’s decision making?  </w:t>
                            </w:r>
                          </w:p>
                          <w:p w14:paraId="7E6E385E" w14:textId="71BA3396" w:rsidR="00F47016" w:rsidRDefault="00F47016" w:rsidP="00F47016">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0F5A01EC" w14:textId="77777777" w:rsidR="00F47016" w:rsidRDefault="00F47016" w:rsidP="00F47016">
                            <w:pPr>
                              <w:spacing w:after="0" w:line="240" w:lineRule="auto"/>
                              <w:rPr>
                                <w:color w:val="FFFFFF" w:themeColor="background2"/>
                              </w:rPr>
                            </w:pPr>
                          </w:p>
                          <w:p w14:paraId="65757877" w14:textId="062A28B2" w:rsidR="00F47016" w:rsidRPr="00BD3FCE" w:rsidRDefault="00F47016" w:rsidP="00F47016">
                            <w:pPr>
                              <w:spacing w:after="0" w:line="240" w:lineRule="auto"/>
                              <w:rPr>
                                <w:color w:val="FFFFFF" w:themeColor="background2"/>
                              </w:rPr>
                            </w:pPr>
                            <w:r w:rsidRPr="008C5C18">
                              <w:rPr>
                                <w:color w:val="FFFFFF" w:themeColor="background2"/>
                              </w:rPr>
                              <w:t>2. How have you used, or how do you anticipate using</w:t>
                            </w:r>
                            <w:r w:rsidR="007F4778">
                              <w:rPr>
                                <w:color w:val="FFFFFF" w:themeColor="background2"/>
                              </w:rPr>
                              <w:t>,</w:t>
                            </w:r>
                            <w:r w:rsidRPr="008C5C18">
                              <w:rPr>
                                <w:color w:val="FFFFFF" w:themeColor="background2"/>
                              </w:rPr>
                              <w:t xml:space="preserve"> one or more module principles in your decision making?</w:t>
                            </w:r>
                          </w:p>
                          <w:p w14:paraId="4FC6097C" w14:textId="77777777" w:rsidR="0016561E" w:rsidRPr="00BD3FCE" w:rsidRDefault="0016561E" w:rsidP="0016561E">
                            <w:pPr>
                              <w:spacing w:after="0" w:line="240" w:lineRule="auto"/>
                              <w:rPr>
                                <w:color w:val="FFFFFF" w:themeColor="background2"/>
                              </w:rPr>
                            </w:pPr>
                          </w:p>
                          <w:p w14:paraId="063DD208" w14:textId="77777777" w:rsidR="005F35F8" w:rsidRPr="00BD3FCE" w:rsidRDefault="005F35F8" w:rsidP="005F35F8">
                            <w:pPr>
                              <w:spacing w:after="0" w:line="240" w:lineRule="auto"/>
                              <w:rPr>
                                <w:color w:val="FFFFFF" w:themeColor="background2"/>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36B4FEB9" id="_x0000_s1036" style="position:absolute;margin-left:.4pt;margin-top:1pt;width:495.3pt;height:10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" fillcolor="#474c68 [3204]" strokecolor="#232533 [1604]" strokeweight="1pt">
                <v:textbox>
                  <w:txbxContent>
                    <w:p w14:paraId="12C8B6D1" w14:textId="40024ABB" w:rsidR="0016561E" w:rsidRDefault="0016561E" w:rsidP="0016561E">
                      <w:pPr>
                        <w:spacing w:after="0" w:line="240" w:lineRule="auto"/>
                        <w:rPr>
                          <w:rFonts w:ascii="Calibri" w:eastAsia="+mn-ea" w:hAnsi="Calibri" w:cs="+mn-cs"/>
                          <w:i/>
                          <w:iCs/>
                          <w:color w:val="FFFFFF" w:themeColor="background2"/>
                          <w:kern w:val="24"/>
                        </w:rPr>
                      </w:pPr>
                      <w:r>
                        <w:rPr>
                          <w:rFonts w:ascii="Calibri" w:eastAsia="+mn-ea" w:hAnsi="Calibri" w:cs="+mn-cs"/>
                          <w:i/>
                          <w:iCs/>
                          <w:color w:val="FFFFFF" w:themeColor="background2"/>
                          <w:kern w:val="24"/>
                        </w:rPr>
                        <w:t>Question</w:t>
                      </w:r>
                      <w:r w:rsidR="000F6A1E">
                        <w:rPr>
                          <w:rFonts w:ascii="Calibri" w:eastAsia="+mn-ea" w:hAnsi="Calibri" w:cs="+mn-cs"/>
                          <w:i/>
                          <w:iCs/>
                          <w:color w:val="FFFFFF" w:themeColor="background2"/>
                          <w:kern w:val="24"/>
                        </w:rPr>
                        <w:t>s</w:t>
                      </w:r>
                      <w:r>
                        <w:rPr>
                          <w:rFonts w:ascii="Calibri" w:eastAsia="+mn-ea" w:hAnsi="Calibri" w:cs="+mn-cs"/>
                          <w:i/>
                          <w:iCs/>
                          <w:color w:val="FFFFFF" w:themeColor="background2"/>
                          <w:kern w:val="24"/>
                        </w:rPr>
                        <w:t xml:space="preserve">: </w:t>
                      </w:r>
                    </w:p>
                    <w:p w14:paraId="5B09BB6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Taking into account what you have learned on this course:  </w:t>
                      </w:r>
                    </w:p>
                    <w:p w14:paraId="1F6762F8" w14:textId="77777777" w:rsidR="00F47016" w:rsidRPr="0034427D" w:rsidRDefault="00F47016" w:rsidP="00F47016">
                      <w:pPr>
                        <w:spacing w:after="0" w:line="240" w:lineRule="auto"/>
                        <w:rPr>
                          <w:color w:val="FFFFFF" w:themeColor="background2"/>
                        </w:rPr>
                      </w:pPr>
                      <w:r w:rsidRPr="0034427D">
                        <w:rPr>
                          <w:color w:val="FFFFFF" w:themeColor="background2"/>
                        </w:rPr>
                        <w:t xml:space="preserve">a) What might be effective about this leader’s decision making?  </w:t>
                      </w:r>
                    </w:p>
                    <w:p w14:paraId="7E6E385E" w14:textId="71BA3396" w:rsidR="00F47016" w:rsidRDefault="00F47016" w:rsidP="00F47016">
                      <w:pPr>
                        <w:spacing w:after="0" w:line="240" w:lineRule="auto"/>
                        <w:rPr>
                          <w:color w:val="FFFFFF" w:themeColor="background2"/>
                        </w:rPr>
                      </w:pPr>
                      <w:r w:rsidRPr="0034427D">
                        <w:rPr>
                          <w:color w:val="FFFFFF" w:themeColor="background2"/>
                        </w:rPr>
                        <w:t>b) What suggestions do you have that might enable them to make more effective decisions next time?</w:t>
                      </w:r>
                    </w:p>
                    <w:p w14:paraId="0F5A01EC" w14:textId="77777777" w:rsidR="00F47016" w:rsidRDefault="00F47016" w:rsidP="00F47016">
                      <w:pPr>
                        <w:spacing w:after="0" w:line="240" w:lineRule="auto"/>
                        <w:rPr>
                          <w:color w:val="FFFFFF" w:themeColor="background2"/>
                        </w:rPr>
                      </w:pPr>
                    </w:p>
                    <w:p w14:paraId="65757877" w14:textId="062A28B2" w:rsidR="00F47016" w:rsidRPr="00BD3FCE" w:rsidRDefault="00F47016" w:rsidP="00F47016">
                      <w:pPr>
                        <w:spacing w:after="0" w:line="240" w:lineRule="auto"/>
                        <w:rPr>
                          <w:color w:val="FFFFFF" w:themeColor="background2"/>
                        </w:rPr>
                      </w:pPr>
                      <w:r w:rsidRPr="008C5C18">
                        <w:rPr>
                          <w:color w:val="FFFFFF" w:themeColor="background2"/>
                        </w:rPr>
                        <w:t>2. How have you used, or how do you anticipate using</w:t>
                      </w:r>
                      <w:r w:rsidR="007F4778">
                        <w:rPr>
                          <w:color w:val="FFFFFF" w:themeColor="background2"/>
                        </w:rPr>
                        <w:t>,</w:t>
                      </w:r>
                      <w:r w:rsidRPr="008C5C18">
                        <w:rPr>
                          <w:color w:val="FFFFFF" w:themeColor="background2"/>
                        </w:rPr>
                        <w:t xml:space="preserve"> one or more module principles in your decision making?</w:t>
                      </w:r>
                    </w:p>
                    <w:p w14:paraId="4FC6097C" w14:textId="77777777" w:rsidR="0016561E" w:rsidRPr="00BD3FCE" w:rsidRDefault="0016561E" w:rsidP="0016561E">
                      <w:pPr>
                        <w:spacing w:after="0" w:line="240" w:lineRule="auto"/>
                        <w:rPr>
                          <w:color w:val="FFFFFF" w:themeColor="background2"/>
                        </w:rPr>
                      </w:pPr>
                    </w:p>
                    <w:p w14:paraId="063DD208" w14:textId="77777777" w:rsidR="005F35F8" w:rsidRPr="00BD3FCE" w:rsidRDefault="005F35F8" w:rsidP="005F35F8">
                      <w:pPr>
                        <w:spacing w:after="0" w:line="240" w:lineRule="auto"/>
                        <w:rPr>
                          <w:color w:val="FFFFFF" w:themeColor="background2"/>
                        </w:rPr>
                      </w:pPr>
                    </w:p>
                  </w:txbxContent>
                </v:textbox>
                <w10:wrap anchorx="margin"/>
              </v:rect>
            </w:pict>
          </mc:Fallback>
        </mc:AlternateContent>
      </w:r>
    </w:p>
    <w:p w14:paraId="45C30028" w14:textId="747909A0" w:rsidR="005F35F8" w:rsidRDefault="005F35F8" w:rsidP="00946474">
      <w:pPr>
        <w:spacing w:line="254" w:lineRule="auto"/>
        <w:contextualSpacing/>
        <w:rPr>
          <w:rFonts w:ascii="Calibri" w:eastAsia="+mn-ea" w:hAnsi="Calibri" w:cs="+mn-cs"/>
          <w:kern w:val="24"/>
          <w:szCs w:val="28"/>
          <w:lang w:eastAsia="en-GB"/>
        </w:rPr>
      </w:pPr>
    </w:p>
    <w:p w14:paraId="7ABA51C0" w14:textId="659F89A1" w:rsidR="005F35F8" w:rsidRDefault="005F35F8" w:rsidP="5F025A54">
      <w:pPr>
        <w:spacing w:line="254" w:lineRule="auto"/>
        <w:contextualSpacing/>
        <w:rPr>
          <w:rFonts w:ascii="Calibri" w:eastAsia="+mn-ea" w:hAnsi="Calibri" w:cs="+mn-cs"/>
          <w:kern w:val="24"/>
          <w:lang w:eastAsia="en-GB"/>
        </w:rPr>
      </w:pPr>
    </w:p>
    <w:p w14:paraId="035F8716" w14:textId="2D141096" w:rsidR="005F35F8" w:rsidRDefault="005F35F8" w:rsidP="00946474">
      <w:pPr>
        <w:spacing w:line="254" w:lineRule="auto"/>
        <w:contextualSpacing/>
        <w:rPr>
          <w:rFonts w:ascii="Calibri" w:eastAsia="+mn-ea" w:hAnsi="Calibri" w:cs="+mn-cs"/>
          <w:kern w:val="24"/>
          <w:szCs w:val="28"/>
          <w:lang w:eastAsia="en-GB"/>
        </w:rPr>
      </w:pPr>
    </w:p>
    <w:p w14:paraId="6EFA842D" w14:textId="5F0262F2" w:rsidR="005F35F8" w:rsidRDefault="005F35F8" w:rsidP="00946474">
      <w:pPr>
        <w:spacing w:line="254" w:lineRule="auto"/>
        <w:contextualSpacing/>
        <w:rPr>
          <w:rFonts w:ascii="Calibri" w:eastAsia="+mn-ea" w:hAnsi="Calibri" w:cs="+mn-cs"/>
          <w:b/>
          <w:bCs/>
          <w:kern w:val="24"/>
          <w:szCs w:val="28"/>
          <w:lang w:eastAsia="en-GB"/>
        </w:rPr>
      </w:pPr>
    </w:p>
    <w:p w14:paraId="799AC8C2" w14:textId="02829846" w:rsidR="000F6A1E" w:rsidRDefault="000F6A1E" w:rsidP="00946474">
      <w:pPr>
        <w:spacing w:line="254" w:lineRule="auto"/>
        <w:contextualSpacing/>
        <w:rPr>
          <w:rFonts w:ascii="Calibri" w:eastAsia="+mn-ea" w:hAnsi="Calibri" w:cs="+mn-cs"/>
          <w:b/>
          <w:bCs/>
          <w:kern w:val="24"/>
          <w:szCs w:val="28"/>
          <w:lang w:eastAsia="en-GB"/>
        </w:rPr>
      </w:pPr>
    </w:p>
    <w:p w14:paraId="67185CEA" w14:textId="2CB172A6" w:rsidR="000F6A1E" w:rsidRDefault="000F6A1E" w:rsidP="00946474">
      <w:pPr>
        <w:spacing w:line="254" w:lineRule="auto"/>
        <w:contextualSpacing/>
        <w:rPr>
          <w:rFonts w:ascii="Calibri" w:eastAsia="+mn-ea" w:hAnsi="Calibri" w:cs="+mn-cs"/>
          <w:b/>
          <w:bCs/>
          <w:kern w:val="24"/>
          <w:szCs w:val="28"/>
          <w:lang w:eastAsia="en-GB"/>
        </w:rPr>
      </w:pPr>
    </w:p>
    <w:p w14:paraId="2E881B87" w14:textId="77777777" w:rsidR="000F6A1E" w:rsidRDefault="000F6A1E" w:rsidP="00946474">
      <w:pPr>
        <w:spacing w:line="254" w:lineRule="auto"/>
        <w:contextualSpacing/>
        <w:rPr>
          <w:rFonts w:ascii="Calibri" w:eastAsia="+mn-ea" w:hAnsi="Calibri" w:cs="+mn-cs"/>
          <w:b/>
          <w:bCs/>
          <w:kern w:val="24"/>
          <w:szCs w:val="28"/>
          <w:lang w:eastAsia="en-GB"/>
        </w:rPr>
      </w:pPr>
    </w:p>
    <w:p w14:paraId="645EFA1B" w14:textId="77777777" w:rsidR="00C44C2F" w:rsidRPr="00C44C2F" w:rsidRDefault="00C44C2F" w:rsidP="00946474">
      <w:pPr>
        <w:spacing w:line="254" w:lineRule="auto"/>
        <w:contextualSpacing/>
        <w:rPr>
          <w:rFonts w:ascii="Calibri" w:eastAsia="+mn-ea" w:hAnsi="Calibri" w:cs="+mn-cs"/>
          <w:b/>
          <w:bCs/>
          <w:kern w:val="24"/>
          <w:szCs w:val="28"/>
          <w:lang w:eastAsia="en-GB"/>
        </w:rPr>
      </w:pPr>
    </w:p>
    <w:tbl>
      <w:tblPr>
        <w:tblStyle w:val="TableGrid"/>
        <w:tblW w:w="9900" w:type="dxa"/>
        <w:tblInd w:w="-5" w:type="dxa"/>
        <w:tblLook w:val="04A0" w:firstRow="1" w:lastRow="0" w:firstColumn="1" w:lastColumn="0" w:noHBand="0" w:noVBand="1"/>
      </w:tblPr>
      <w:tblGrid>
        <w:gridCol w:w="1497"/>
        <w:gridCol w:w="8403"/>
      </w:tblGrid>
      <w:tr w:rsidR="0024324D" w:rsidRPr="00483185" w14:paraId="62AB350E" w14:textId="77777777" w:rsidTr="00733DD8">
        <w:tc>
          <w:tcPr>
            <w:tcW w:w="1497" w:type="dxa"/>
            <w:shd w:val="clear" w:color="auto" w:fill="474C68" w:themeFill="accent1"/>
          </w:tcPr>
          <w:p w14:paraId="369C3E5C" w14:textId="77777777" w:rsidR="00DF13F8" w:rsidRPr="00E2540E" w:rsidRDefault="00DF13F8" w:rsidP="000252B4">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Module principle</w:t>
            </w:r>
          </w:p>
        </w:tc>
        <w:tc>
          <w:tcPr>
            <w:tcW w:w="8403" w:type="dxa"/>
            <w:shd w:val="clear" w:color="auto" w:fill="474C68" w:themeFill="accent1"/>
          </w:tcPr>
          <w:p w14:paraId="23111DA6" w14:textId="0568BF77" w:rsidR="00DF13F8" w:rsidRPr="00E2540E" w:rsidRDefault="00DF13F8" w:rsidP="000252B4">
            <w:pPr>
              <w:spacing w:before="160" w:after="160" w:line="254" w:lineRule="auto"/>
              <w:contextualSpacing/>
              <w:jc w:val="center"/>
              <w:rPr>
                <w:rFonts w:ascii="Calibri" w:eastAsia="+mn-ea" w:hAnsi="Calibri" w:cs="+mn-cs"/>
                <w:color w:val="FFFFFF" w:themeColor="background1"/>
                <w:kern w:val="24"/>
                <w:sz w:val="24"/>
                <w:szCs w:val="24"/>
                <w:lang w:eastAsia="en-GB"/>
              </w:rPr>
            </w:pPr>
            <w:r w:rsidRPr="00E2540E">
              <w:rPr>
                <w:rFonts w:ascii="Calibri" w:eastAsia="+mn-ea" w:hAnsi="Calibri" w:cs="+mn-cs"/>
                <w:color w:val="FFFFFF" w:themeColor="background1"/>
                <w:kern w:val="24"/>
                <w:sz w:val="24"/>
                <w:szCs w:val="24"/>
                <w:lang w:eastAsia="en-GB"/>
              </w:rPr>
              <w:t>Response/</w:t>
            </w:r>
            <w:r w:rsidR="00A23439" w:rsidRPr="00E2540E">
              <w:rPr>
                <w:rFonts w:ascii="Calibri" w:eastAsia="+mn-ea" w:hAnsi="Calibri" w:cs="+mn-cs"/>
                <w:color w:val="FFFFFF" w:themeColor="background1"/>
                <w:kern w:val="24"/>
                <w:sz w:val="24"/>
                <w:szCs w:val="24"/>
                <w:lang w:eastAsia="en-GB"/>
              </w:rPr>
              <w:t>suggestion</w:t>
            </w:r>
          </w:p>
        </w:tc>
      </w:tr>
      <w:tr w:rsidR="00733DD8" w:rsidRPr="00483185" w14:paraId="376E8D34" w14:textId="77777777" w:rsidTr="00733DD8">
        <w:trPr>
          <w:trHeight w:val="1871"/>
        </w:trPr>
        <w:tc>
          <w:tcPr>
            <w:tcW w:w="1497" w:type="dxa"/>
          </w:tcPr>
          <w:p w14:paraId="6F21D395" w14:textId="77777777" w:rsidR="00733DD8" w:rsidRPr="00940539" w:rsidRDefault="00733DD8" w:rsidP="00733DD8">
            <w:pPr>
              <w:spacing w:before="160" w:after="160" w:line="254" w:lineRule="auto"/>
              <w:contextualSpacing/>
              <w:rPr>
                <w:rFonts w:ascii="Calibri" w:eastAsia="+mn-ea" w:hAnsi="Calibri" w:cs="+mn-cs"/>
                <w:b/>
                <w:bCs/>
                <w:kern w:val="24"/>
                <w:lang w:eastAsia="en-GB"/>
              </w:rPr>
            </w:pPr>
          </w:p>
          <w:p w14:paraId="5D1F4C6D" w14:textId="7FBEE959" w:rsidR="00733DD8" w:rsidRPr="00940539" w:rsidRDefault="00733DD8" w:rsidP="00733DD8">
            <w:pPr>
              <w:spacing w:before="160" w:after="160" w:line="254" w:lineRule="auto"/>
              <w:contextualSpacing/>
              <w:rPr>
                <w:rFonts w:ascii="Calibri" w:eastAsia="+mn-ea" w:hAnsi="Calibri" w:cs="+mn-cs"/>
                <w:b/>
                <w:bCs/>
                <w:kern w:val="24"/>
                <w:lang w:eastAsia="en-GB"/>
              </w:rPr>
            </w:pPr>
            <w:r w:rsidRPr="00940539">
              <w:rPr>
                <w:rFonts w:ascii="Calibri" w:eastAsia="+mn-ea" w:hAnsi="Calibri" w:cs="+mn-cs"/>
                <w:b/>
                <w:bCs/>
                <w:kern w:val="24"/>
                <w:lang w:eastAsia="en-GB"/>
              </w:rPr>
              <w:t>Adherent</w:t>
            </w:r>
          </w:p>
        </w:tc>
        <w:tc>
          <w:tcPr>
            <w:tcW w:w="8403" w:type="dxa"/>
          </w:tcPr>
          <w:p w14:paraId="14C3D27C" w14:textId="77777777" w:rsidR="00733DD8" w:rsidRPr="00483185" w:rsidRDefault="00733DD8" w:rsidP="00733DD8">
            <w:pPr>
              <w:spacing w:before="160" w:after="160" w:line="254" w:lineRule="auto"/>
              <w:contextualSpacing/>
              <w:rPr>
                <w:rFonts w:ascii="Calibri" w:eastAsia="+mn-ea" w:hAnsi="Calibri" w:cs="+mn-cs"/>
                <w:b/>
                <w:bCs/>
                <w:kern w:val="24"/>
                <w:lang w:eastAsia="en-GB"/>
              </w:rPr>
            </w:pPr>
          </w:p>
        </w:tc>
      </w:tr>
      <w:tr w:rsidR="00733DD8" w:rsidRPr="00483185" w14:paraId="701689D1" w14:textId="77777777" w:rsidTr="00733DD8">
        <w:trPr>
          <w:trHeight w:val="1871"/>
        </w:trPr>
        <w:tc>
          <w:tcPr>
            <w:tcW w:w="1497" w:type="dxa"/>
          </w:tcPr>
          <w:p w14:paraId="272BD989" w14:textId="5A0AF397" w:rsidR="00733DD8" w:rsidRPr="00940539" w:rsidRDefault="00733DD8" w:rsidP="00733DD8">
            <w:pPr>
              <w:spacing w:before="160" w:after="160" w:line="254" w:lineRule="auto"/>
              <w:contextualSpacing/>
              <w:rPr>
                <w:rFonts w:ascii="Calibri" w:eastAsia="+mn-ea" w:hAnsi="Calibri" w:cs="+mn-cs"/>
                <w:b/>
                <w:bCs/>
                <w:kern w:val="24"/>
                <w:lang w:eastAsia="en-GB"/>
              </w:rPr>
            </w:pPr>
            <w:r w:rsidRPr="00940539">
              <w:rPr>
                <w:rFonts w:ascii="Calibri" w:eastAsia="+mn-ea" w:hAnsi="Calibri" w:cs="+mn-cs"/>
                <w:b/>
                <w:bCs/>
                <w:kern w:val="24"/>
                <w:lang w:eastAsia="en-GB"/>
              </w:rPr>
              <w:t xml:space="preserve">Active ingredient focused </w:t>
            </w:r>
          </w:p>
        </w:tc>
        <w:tc>
          <w:tcPr>
            <w:tcW w:w="8403" w:type="dxa"/>
          </w:tcPr>
          <w:p w14:paraId="584527D9" w14:textId="77777777" w:rsidR="00733DD8" w:rsidRPr="00483185" w:rsidRDefault="00733DD8" w:rsidP="00733DD8">
            <w:pPr>
              <w:spacing w:before="160" w:after="160" w:line="254" w:lineRule="auto"/>
              <w:contextualSpacing/>
              <w:rPr>
                <w:rFonts w:ascii="Calibri" w:eastAsia="+mn-ea" w:hAnsi="Calibri" w:cs="+mn-cs"/>
                <w:b/>
                <w:bCs/>
                <w:kern w:val="24"/>
                <w:lang w:eastAsia="en-GB"/>
              </w:rPr>
            </w:pPr>
          </w:p>
        </w:tc>
      </w:tr>
      <w:tr w:rsidR="00733DD8" w:rsidRPr="00483185" w14:paraId="3188EC5E" w14:textId="77777777" w:rsidTr="00733DD8">
        <w:trPr>
          <w:trHeight w:val="1871"/>
        </w:trPr>
        <w:tc>
          <w:tcPr>
            <w:tcW w:w="1497" w:type="dxa"/>
          </w:tcPr>
          <w:p w14:paraId="2BB21CE6" w14:textId="712FD639" w:rsidR="00733DD8" w:rsidRPr="00940539" w:rsidRDefault="00733DD8" w:rsidP="00733DD8">
            <w:pPr>
              <w:spacing w:before="160" w:after="160" w:line="254" w:lineRule="auto"/>
              <w:contextualSpacing/>
              <w:rPr>
                <w:rFonts w:ascii="Calibri" w:eastAsia="+mn-ea" w:hAnsi="Calibri" w:cs="+mn-cs"/>
                <w:b/>
                <w:bCs/>
                <w:kern w:val="24"/>
                <w:lang w:eastAsia="en-GB"/>
              </w:rPr>
            </w:pPr>
            <w:r w:rsidRPr="00940539">
              <w:rPr>
                <w:rFonts w:ascii="Calibri" w:eastAsia="+mn-ea" w:hAnsi="Calibri" w:cs="+mn-cs"/>
                <w:b/>
                <w:bCs/>
                <w:kern w:val="24"/>
                <w:lang w:eastAsia="en-GB"/>
              </w:rPr>
              <w:t xml:space="preserve">Professionally sceptical </w:t>
            </w:r>
          </w:p>
        </w:tc>
        <w:tc>
          <w:tcPr>
            <w:tcW w:w="8403" w:type="dxa"/>
          </w:tcPr>
          <w:p w14:paraId="6B0B74B3" w14:textId="77777777" w:rsidR="00733DD8" w:rsidRPr="00483185" w:rsidRDefault="00733DD8" w:rsidP="00733DD8">
            <w:pPr>
              <w:spacing w:before="160" w:after="160" w:line="254" w:lineRule="auto"/>
              <w:contextualSpacing/>
              <w:rPr>
                <w:rFonts w:ascii="Calibri" w:eastAsia="+mn-ea" w:hAnsi="Calibri" w:cs="+mn-cs"/>
                <w:b/>
                <w:bCs/>
                <w:kern w:val="24"/>
                <w:lang w:eastAsia="en-GB"/>
              </w:rPr>
            </w:pPr>
          </w:p>
        </w:tc>
      </w:tr>
      <w:tr w:rsidR="00733DD8" w:rsidRPr="00483185" w14:paraId="56F48E48" w14:textId="77777777" w:rsidTr="00733DD8">
        <w:trPr>
          <w:trHeight w:val="1871"/>
        </w:trPr>
        <w:tc>
          <w:tcPr>
            <w:tcW w:w="1497" w:type="dxa"/>
          </w:tcPr>
          <w:p w14:paraId="6CE09701" w14:textId="533A37E6" w:rsidR="00733DD8" w:rsidRPr="00940539" w:rsidRDefault="00733DD8" w:rsidP="00733DD8">
            <w:pPr>
              <w:spacing w:before="160" w:after="160" w:line="254" w:lineRule="auto"/>
              <w:contextualSpacing/>
              <w:rPr>
                <w:rFonts w:ascii="Calibri" w:eastAsia="+mn-ea" w:hAnsi="Calibri" w:cs="+mn-cs"/>
                <w:b/>
                <w:bCs/>
                <w:kern w:val="24"/>
                <w:lang w:eastAsia="en-GB"/>
              </w:rPr>
            </w:pPr>
            <w:r w:rsidRPr="00940539">
              <w:rPr>
                <w:rFonts w:ascii="Calibri" w:eastAsia="+mn-ea" w:hAnsi="Calibri" w:cs="+mn-cs"/>
                <w:b/>
                <w:bCs/>
                <w:kern w:val="24"/>
                <w:lang w:eastAsia="en-GB"/>
              </w:rPr>
              <w:t>Context-sensitive</w:t>
            </w:r>
          </w:p>
        </w:tc>
        <w:tc>
          <w:tcPr>
            <w:tcW w:w="8403" w:type="dxa"/>
          </w:tcPr>
          <w:p w14:paraId="7F0DFECA" w14:textId="77777777" w:rsidR="00733DD8" w:rsidRPr="00483185" w:rsidRDefault="00733DD8" w:rsidP="00733DD8">
            <w:pPr>
              <w:spacing w:before="160" w:after="160" w:line="254" w:lineRule="auto"/>
              <w:contextualSpacing/>
              <w:rPr>
                <w:rFonts w:ascii="Calibri" w:eastAsia="+mn-ea" w:hAnsi="Calibri" w:cs="+mn-cs"/>
                <w:b/>
                <w:bCs/>
                <w:kern w:val="24"/>
                <w:lang w:eastAsia="en-GB"/>
              </w:rPr>
            </w:pPr>
          </w:p>
        </w:tc>
      </w:tr>
      <w:tr w:rsidR="00733DD8" w14:paraId="3D3BDD61" w14:textId="77777777" w:rsidTr="00733DD8">
        <w:trPr>
          <w:trHeight w:val="1871"/>
        </w:trPr>
        <w:tc>
          <w:tcPr>
            <w:tcW w:w="1497" w:type="dxa"/>
          </w:tcPr>
          <w:p w14:paraId="0693B4E9" w14:textId="60D2EBA2" w:rsidR="00733DD8" w:rsidRPr="00940539" w:rsidRDefault="00733DD8" w:rsidP="00733DD8">
            <w:pPr>
              <w:spacing w:line="254" w:lineRule="auto"/>
              <w:rPr>
                <w:rFonts w:ascii="Calibri" w:eastAsia="Calibri" w:hAnsi="Calibri" w:cs="Calibri"/>
                <w:b/>
                <w:bCs/>
              </w:rPr>
            </w:pPr>
            <w:r w:rsidRPr="00940539">
              <w:rPr>
                <w:rFonts w:ascii="Calibri" w:eastAsia="+mn-ea" w:hAnsi="Calibri" w:cs="+mn-cs"/>
                <w:b/>
                <w:bCs/>
                <w:kern w:val="24"/>
                <w:lang w:eastAsia="en-GB"/>
              </w:rPr>
              <w:t xml:space="preserve">Tailored </w:t>
            </w:r>
          </w:p>
        </w:tc>
        <w:tc>
          <w:tcPr>
            <w:tcW w:w="8403" w:type="dxa"/>
          </w:tcPr>
          <w:p w14:paraId="2398EAC6" w14:textId="664A1F30" w:rsidR="00733DD8" w:rsidRDefault="00733DD8" w:rsidP="00733DD8">
            <w:pPr>
              <w:spacing w:line="254" w:lineRule="auto"/>
              <w:rPr>
                <w:rFonts w:ascii="Calibri" w:eastAsia="+mn-ea" w:hAnsi="Calibri" w:cs="+mn-cs"/>
                <w:b/>
                <w:bCs/>
                <w:lang w:eastAsia="en-GB"/>
              </w:rPr>
            </w:pPr>
          </w:p>
        </w:tc>
      </w:tr>
      <w:tr w:rsidR="00733DD8" w14:paraId="6E1368B6" w14:textId="77777777" w:rsidTr="00733DD8">
        <w:trPr>
          <w:trHeight w:val="1871"/>
        </w:trPr>
        <w:tc>
          <w:tcPr>
            <w:tcW w:w="1497" w:type="dxa"/>
          </w:tcPr>
          <w:p w14:paraId="191A10BC" w14:textId="1CD1845E" w:rsidR="00733DD8" w:rsidRPr="00940539" w:rsidRDefault="00E42C39" w:rsidP="00733DD8">
            <w:pPr>
              <w:spacing w:line="254" w:lineRule="auto"/>
              <w:rPr>
                <w:rFonts w:ascii="Calibri" w:eastAsia="+mn-ea" w:hAnsi="Calibri" w:cs="+mn-cs"/>
                <w:b/>
                <w:bCs/>
                <w:kern w:val="24"/>
                <w:lang w:eastAsia="en-GB"/>
              </w:rPr>
            </w:pPr>
            <w:r>
              <w:rPr>
                <w:rFonts w:ascii="Calibri" w:eastAsia="+mn-ea" w:hAnsi="Calibri" w:cs="+mn-cs"/>
                <w:b/>
                <w:bCs/>
                <w:kern w:val="24"/>
                <w:lang w:eastAsia="en-GB"/>
              </w:rPr>
              <w:lastRenderedPageBreak/>
              <w:t>Practise what</w:t>
            </w:r>
            <w:r w:rsidR="00733DD8" w:rsidRPr="00940539">
              <w:rPr>
                <w:rFonts w:ascii="Calibri" w:eastAsia="+mn-ea" w:hAnsi="Calibri" w:cs="+mn-cs"/>
                <w:b/>
                <w:bCs/>
                <w:kern w:val="24"/>
                <w:lang w:eastAsia="en-GB"/>
              </w:rPr>
              <w:t xml:space="preserve"> you preach </w:t>
            </w:r>
          </w:p>
        </w:tc>
        <w:tc>
          <w:tcPr>
            <w:tcW w:w="8403" w:type="dxa"/>
          </w:tcPr>
          <w:p w14:paraId="1800B459" w14:textId="77777777" w:rsidR="00733DD8" w:rsidRDefault="00733DD8" w:rsidP="00733DD8">
            <w:pPr>
              <w:spacing w:line="254" w:lineRule="auto"/>
              <w:rPr>
                <w:rFonts w:ascii="Calibri" w:eastAsia="+mn-ea" w:hAnsi="Calibri" w:cs="+mn-cs"/>
                <w:b/>
                <w:bCs/>
                <w:lang w:eastAsia="en-GB"/>
              </w:rPr>
            </w:pPr>
          </w:p>
        </w:tc>
      </w:tr>
      <w:tr w:rsidR="00733DD8" w14:paraId="4F8F573F" w14:textId="77777777" w:rsidTr="00DC4800">
        <w:trPr>
          <w:trHeight w:val="1871"/>
        </w:trPr>
        <w:tc>
          <w:tcPr>
            <w:tcW w:w="9900" w:type="dxa"/>
            <w:gridSpan w:val="2"/>
          </w:tcPr>
          <w:p w14:paraId="344B808C" w14:textId="1E6157C4" w:rsidR="00733DD8" w:rsidRDefault="00733DD8" w:rsidP="00733DD8">
            <w:pPr>
              <w:spacing w:line="254" w:lineRule="auto"/>
              <w:rPr>
                <w:rFonts w:ascii="Calibri" w:eastAsia="+mn-ea" w:hAnsi="Calibri" w:cs="+mn-cs"/>
                <w:b/>
                <w:bCs/>
                <w:lang w:eastAsia="en-GB"/>
              </w:rPr>
            </w:pPr>
            <w:r>
              <w:rPr>
                <w:rFonts w:ascii="Calibri" w:eastAsia="+mn-ea" w:hAnsi="Calibri" w:cs="+mn-cs"/>
                <w:b/>
                <w:bCs/>
                <w:lang w:eastAsia="en-GB"/>
              </w:rPr>
              <w:t>Other notes:</w:t>
            </w:r>
          </w:p>
        </w:tc>
      </w:tr>
    </w:tbl>
    <w:p w14:paraId="38100120" w14:textId="464359C6" w:rsidR="03CC2660" w:rsidRPr="00DF129C" w:rsidRDefault="004E1DE2" w:rsidP="000252B4">
      <w:pPr>
        <w:spacing w:before="160" w:line="254" w:lineRule="auto"/>
        <w:rPr>
          <w:rFonts w:ascii="Calibri" w:eastAsia="+mn-ea" w:hAnsi="Calibri" w:cs="+mn-cs"/>
          <w:b/>
          <w:bCs/>
          <w:sz w:val="28"/>
          <w:szCs w:val="30"/>
          <w:lang w:eastAsia="en-GB"/>
        </w:rPr>
      </w:pPr>
      <w:r w:rsidRPr="00C44C2F">
        <w:rPr>
          <w:rFonts w:ascii="Calibri" w:eastAsia="+mn-ea" w:hAnsi="Calibri" w:cs="+mn-cs"/>
          <w:b/>
          <w:bCs/>
          <w:noProof/>
          <w:kern w:val="24"/>
          <w:szCs w:val="28"/>
          <w:lang w:eastAsia="en-GB"/>
        </w:rPr>
        <mc:AlternateContent>
          <mc:Choice Requires="wps">
            <w:drawing>
              <wp:anchor distT="45720" distB="45720" distL="114300" distR="114300" simplePos="0" relativeHeight="251658248" behindDoc="0" locked="0" layoutInCell="1" allowOverlap="1" wp14:anchorId="1032C92C" wp14:editId="5A22D9BD">
                <wp:simplePos x="0" y="0"/>
                <wp:positionH relativeFrom="margin">
                  <wp:posOffset>0</wp:posOffset>
                </wp:positionH>
                <wp:positionV relativeFrom="paragraph">
                  <wp:posOffset>392154</wp:posOffset>
                </wp:positionV>
                <wp:extent cx="6296025" cy="1191895"/>
                <wp:effectExtent l="0" t="0" r="28575"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91895"/>
                        </a:xfrm>
                        <a:prstGeom prst="rect">
                          <a:avLst/>
                        </a:prstGeom>
                        <a:solidFill>
                          <a:srgbClr val="FFFFFF"/>
                        </a:solidFill>
                        <a:ln w="9525">
                          <a:solidFill>
                            <a:srgbClr val="000000"/>
                          </a:solidFill>
                          <a:miter lim="800000"/>
                          <a:headEnd/>
                          <a:tailEnd/>
                        </a:ln>
                      </wps:spPr>
                      <wps:txbx>
                        <w:txbxContent>
                          <w:p w14:paraId="52125DAB" w14:textId="77777777" w:rsidR="00DF129C" w:rsidRDefault="00DF129C" w:rsidP="00DF129C">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C92C" id="_x0000_s1037" type="#_x0000_t202" style="position:absolute;margin-left:0;margin-top:30.9pt;width:495.75pt;height:93.8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">
                <v:textbox>
                  <w:txbxContent>
                    <w:p w14:paraId="52125DAB" w14:textId="77777777" w:rsidR="00DF129C" w:rsidRDefault="00DF129C" w:rsidP="00DF129C">
                      <w:r>
                        <w:t>Notes:</w:t>
                      </w:r>
                    </w:p>
                  </w:txbxContent>
                </v:textbox>
                <w10:wrap type="square" anchorx="margin"/>
              </v:shape>
            </w:pict>
          </mc:Fallback>
        </mc:AlternateContent>
      </w:r>
      <w:r w:rsidR="6E4AC802" w:rsidRPr="00DF129C">
        <w:rPr>
          <w:rFonts w:ascii="Calibri" w:eastAsia="+mn-ea" w:hAnsi="Calibri" w:cs="+mn-cs"/>
          <w:b/>
          <w:bCs/>
          <w:sz w:val="28"/>
          <w:szCs w:val="30"/>
          <w:lang w:eastAsia="en-GB"/>
        </w:rPr>
        <w:t>Task: share in pairs.</w:t>
      </w:r>
    </w:p>
    <w:p w14:paraId="35AA3C41" w14:textId="20D7D23B" w:rsidR="00AE4816" w:rsidRPr="00ED24BF" w:rsidRDefault="00456390" w:rsidP="000252B4">
      <w:pPr>
        <w:spacing w:before="160" w:line="254" w:lineRule="auto"/>
        <w:rPr>
          <w:rFonts w:ascii="Calibri" w:eastAsia="+mn-ea" w:hAnsi="Calibri" w:cs="+mn-cs"/>
          <w:b/>
          <w:bCs/>
          <w:sz w:val="28"/>
          <w:szCs w:val="30"/>
          <w:lang w:eastAsia="en-GB"/>
        </w:rPr>
      </w:pPr>
      <w:r w:rsidRPr="00ED24BF">
        <w:rPr>
          <w:rFonts w:ascii="Calibri" w:eastAsia="+mn-ea" w:hAnsi="Calibri" w:cs="+mn-cs"/>
          <w:b/>
          <w:bCs/>
          <w:noProof/>
          <w:kern w:val="24"/>
          <w:sz w:val="20"/>
          <w:szCs w:val="26"/>
          <w:lang w:eastAsia="en-GB"/>
        </w:rPr>
        <mc:AlternateContent>
          <mc:Choice Requires="wps">
            <w:drawing>
              <wp:anchor distT="45720" distB="45720" distL="114300" distR="114300" simplePos="0" relativeHeight="251658249" behindDoc="0" locked="0" layoutInCell="1" allowOverlap="1" wp14:anchorId="3F6E30D9" wp14:editId="0608106A">
                <wp:simplePos x="0" y="0"/>
                <wp:positionH relativeFrom="margin">
                  <wp:posOffset>0</wp:posOffset>
                </wp:positionH>
                <wp:positionV relativeFrom="paragraph">
                  <wp:posOffset>1827695</wp:posOffset>
                </wp:positionV>
                <wp:extent cx="6296025" cy="1191895"/>
                <wp:effectExtent l="0" t="0" r="285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91895"/>
                        </a:xfrm>
                        <a:prstGeom prst="rect">
                          <a:avLst/>
                        </a:prstGeom>
                        <a:solidFill>
                          <a:srgbClr val="FFFFFF"/>
                        </a:solidFill>
                        <a:ln w="9525">
                          <a:solidFill>
                            <a:srgbClr val="000000"/>
                          </a:solidFill>
                          <a:miter lim="800000"/>
                          <a:headEnd/>
                          <a:tailEnd/>
                        </a:ln>
                      </wps:spPr>
                      <wps:txbx>
                        <w:txbxContent>
                          <w:p w14:paraId="3675C336" w14:textId="77777777" w:rsidR="00DF129C" w:rsidRDefault="00DF129C" w:rsidP="00DF129C">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E30D9" id="_x0000_s1038" type="#_x0000_t202" style="position:absolute;margin-left:0;margin-top:143.9pt;width:495.75pt;height:93.8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">
                <v:textbox>
                  <w:txbxContent>
                    <w:p w14:paraId="3675C336" w14:textId="77777777" w:rsidR="00DF129C" w:rsidRDefault="00DF129C" w:rsidP="00DF129C">
                      <w:r>
                        <w:t>Notes:</w:t>
                      </w:r>
                    </w:p>
                  </w:txbxContent>
                </v:textbox>
                <w10:wrap type="square" anchorx="margin"/>
              </v:shape>
            </w:pict>
          </mc:Fallback>
        </mc:AlternateContent>
      </w:r>
      <w:r w:rsidR="00AE4816" w:rsidRPr="00ED24BF">
        <w:rPr>
          <w:rFonts w:ascii="Calibri" w:eastAsia="+mn-ea" w:hAnsi="Calibri" w:cs="+mn-cs"/>
          <w:b/>
          <w:bCs/>
          <w:sz w:val="28"/>
          <w:szCs w:val="28"/>
          <w:lang w:eastAsia="en-GB"/>
        </w:rPr>
        <w:t>Task: share with the group.</w:t>
      </w:r>
    </w:p>
    <w:p w14:paraId="639562CF" w14:textId="43D79DC5" w:rsidR="01128C20" w:rsidRDefault="01128C20" w:rsidP="000252B4">
      <w:pPr>
        <w:spacing w:before="160" w:line="254" w:lineRule="auto"/>
        <w:rPr>
          <w:rFonts w:ascii="Calibri" w:eastAsia="+mn-ea" w:hAnsi="Calibri" w:cs="+mn-cs"/>
          <w:lang w:eastAsia="en-GB"/>
        </w:rPr>
      </w:pPr>
    </w:p>
    <w:p w14:paraId="4D9C3E98" w14:textId="20B6E160" w:rsidR="00245B5F" w:rsidRPr="00FA49B2" w:rsidRDefault="00245B5F" w:rsidP="000252B4">
      <w:pPr>
        <w:spacing w:before="160" w:line="254" w:lineRule="auto"/>
        <w:contextualSpacing/>
        <w:rPr>
          <w:rFonts w:ascii="Calibri" w:eastAsia="+mn-ea" w:hAnsi="Calibri" w:cs="+mn-cs"/>
          <w:b/>
          <w:bCs/>
          <w:kern w:val="24"/>
          <w:sz w:val="28"/>
          <w:szCs w:val="32"/>
          <w:lang w:eastAsia="en-GB"/>
        </w:rPr>
      </w:pPr>
      <w:r w:rsidRPr="00FA49B2">
        <w:rPr>
          <w:rFonts w:ascii="Calibri" w:eastAsia="+mn-ea" w:hAnsi="Calibri" w:cs="+mn-cs"/>
          <w:b/>
          <w:bCs/>
          <w:kern w:val="24"/>
          <w:sz w:val="28"/>
          <w:szCs w:val="32"/>
          <w:lang w:eastAsia="en-GB"/>
        </w:rPr>
        <w:t>Reflect</w:t>
      </w:r>
      <w:r w:rsidR="009C7BD0" w:rsidRPr="00FA49B2">
        <w:rPr>
          <w:rFonts w:ascii="Calibri" w:eastAsia="+mn-ea" w:hAnsi="Calibri" w:cs="+mn-cs"/>
          <w:b/>
          <w:bCs/>
          <w:kern w:val="24"/>
          <w:sz w:val="28"/>
          <w:szCs w:val="32"/>
          <w:lang w:eastAsia="en-GB"/>
        </w:rPr>
        <w:t xml:space="preserve"> and record</w:t>
      </w:r>
    </w:p>
    <w:p w14:paraId="75B6E513" w14:textId="77777777" w:rsidR="009C7BD0" w:rsidRPr="003F160C" w:rsidRDefault="009C7BD0" w:rsidP="000252B4">
      <w:pPr>
        <w:spacing w:before="160" w:line="254" w:lineRule="auto"/>
        <w:contextualSpacing/>
        <w:rPr>
          <w:rFonts w:ascii="Calibri" w:eastAsia="+mn-ea" w:hAnsi="Calibri" w:cs="+mn-cs"/>
          <w:b/>
          <w:bCs/>
          <w:color w:val="E94B58" w:themeColor="accent2"/>
          <w:kern w:val="24"/>
          <w:sz w:val="24"/>
          <w:szCs w:val="30"/>
          <w:lang w:eastAsia="en-GB"/>
        </w:rPr>
      </w:pPr>
    </w:p>
    <w:p w14:paraId="460723A8" w14:textId="421C5665" w:rsidR="00A9770D" w:rsidRPr="009C7BD0" w:rsidRDefault="004E1DE2" w:rsidP="000252B4">
      <w:pPr>
        <w:spacing w:before="160" w:line="254" w:lineRule="auto"/>
        <w:contextualSpacing/>
        <w:rPr>
          <w:rFonts w:ascii="Calibri" w:eastAsia="+mn-ea" w:hAnsi="Calibri" w:cs="+mn-cs"/>
          <w:kern w:val="24"/>
          <w:szCs w:val="28"/>
          <w:lang w:eastAsia="en-GB"/>
        </w:rPr>
      </w:pPr>
      <w:r w:rsidRPr="00C44C2F">
        <w:rPr>
          <w:rFonts w:ascii="Calibri" w:eastAsia="+mn-ea" w:hAnsi="Calibri" w:cs="+mn-cs"/>
          <w:b/>
          <w:bCs/>
          <w:noProof/>
          <w:kern w:val="24"/>
          <w:szCs w:val="28"/>
          <w:lang w:eastAsia="en-GB"/>
        </w:rPr>
        <mc:AlternateContent>
          <mc:Choice Requires="wps">
            <w:drawing>
              <wp:anchor distT="45720" distB="45720" distL="114300" distR="114300" simplePos="0" relativeHeight="251658243" behindDoc="0" locked="0" layoutInCell="1" allowOverlap="1" wp14:anchorId="4DBF4FFD" wp14:editId="7E6A636F">
                <wp:simplePos x="0" y="0"/>
                <wp:positionH relativeFrom="margin">
                  <wp:posOffset>-1270</wp:posOffset>
                </wp:positionH>
                <wp:positionV relativeFrom="paragraph">
                  <wp:posOffset>320040</wp:posOffset>
                </wp:positionV>
                <wp:extent cx="6296025" cy="1191895"/>
                <wp:effectExtent l="0" t="0" r="28575" b="27305"/>
                <wp:wrapSquare wrapText="bothSides"/>
                <wp:docPr id="11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91895"/>
                        </a:xfrm>
                        <a:prstGeom prst="rect">
                          <a:avLst/>
                        </a:prstGeom>
                        <a:solidFill>
                          <a:srgbClr val="FFFFFF"/>
                        </a:solidFill>
                        <a:ln w="9525">
                          <a:solidFill>
                            <a:srgbClr val="000000"/>
                          </a:solidFill>
                          <a:miter lim="800000"/>
                          <a:headEnd/>
                          <a:tailEnd/>
                        </a:ln>
                      </wps:spPr>
                      <wps:txbx>
                        <w:txbxContent>
                          <w:p w14:paraId="4616B178" w14:textId="77777777" w:rsidR="00483185" w:rsidRDefault="00483185" w:rsidP="00483185">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F4FFD" id="_x0000_s1039" type="#_x0000_t202" style="position:absolute;margin-left:-.1pt;margin-top:25.2pt;width:495.75pt;height:93.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">
                <v:textbox>
                  <w:txbxContent>
                    <w:p w14:paraId="4616B178" w14:textId="77777777" w:rsidR="00483185" w:rsidRDefault="00483185" w:rsidP="00483185">
                      <w:r>
                        <w:t>Notes:</w:t>
                      </w:r>
                    </w:p>
                  </w:txbxContent>
                </v:textbox>
                <w10:wrap type="square" anchorx="margin"/>
              </v:shape>
            </w:pict>
          </mc:Fallback>
        </mc:AlternateContent>
      </w:r>
      <w:r w:rsidR="009C7BD0" w:rsidRPr="009C7BD0">
        <w:rPr>
          <w:rFonts w:ascii="Calibri" w:eastAsia="+mn-ea" w:hAnsi="Calibri" w:cs="+mn-cs"/>
          <w:kern w:val="24"/>
          <w:szCs w:val="28"/>
          <w:lang w:eastAsia="en-GB"/>
        </w:rPr>
        <w:t xml:space="preserve">Take </w:t>
      </w:r>
      <w:r w:rsidR="009C7BD0">
        <w:rPr>
          <w:rFonts w:ascii="Calibri" w:eastAsia="+mn-ea" w:hAnsi="Calibri" w:cs="+mn-cs"/>
          <w:kern w:val="24"/>
          <w:szCs w:val="28"/>
          <w:lang w:eastAsia="en-GB"/>
        </w:rPr>
        <w:t>a few</w:t>
      </w:r>
      <w:r w:rsidR="009C7BD0" w:rsidRPr="009C7BD0">
        <w:rPr>
          <w:rFonts w:ascii="Calibri" w:eastAsia="+mn-ea" w:hAnsi="Calibri" w:cs="+mn-cs"/>
          <w:kern w:val="24"/>
          <w:szCs w:val="28"/>
          <w:lang w:eastAsia="en-GB"/>
        </w:rPr>
        <w:t xml:space="preserve"> minutes to reflect on the group discussion and record your final thoughts on scenario 2.</w:t>
      </w:r>
    </w:p>
    <w:p w14:paraId="69C9F7FF" w14:textId="66395FC8" w:rsidR="004C5CD5" w:rsidRDefault="004C5CD5" w:rsidP="000252B4">
      <w:pPr>
        <w:spacing w:before="160" w:line="254" w:lineRule="auto"/>
        <w:contextualSpacing/>
        <w:rPr>
          <w:rFonts w:ascii="Calibri" w:eastAsia="+mn-ea" w:hAnsi="Calibri" w:cs="+mn-cs"/>
          <w:b/>
          <w:bCs/>
          <w:color w:val="E94B58" w:themeColor="accent2"/>
          <w:kern w:val="24"/>
          <w:sz w:val="28"/>
          <w:szCs w:val="28"/>
          <w:lang w:eastAsia="en-GB"/>
        </w:rPr>
      </w:pPr>
    </w:p>
    <w:p w14:paraId="271C1EDD" w14:textId="77777777" w:rsidR="00DA03B7" w:rsidRDefault="00DA03B7" w:rsidP="000252B4">
      <w:pPr>
        <w:spacing w:before="160" w:line="254" w:lineRule="auto"/>
        <w:contextualSpacing/>
        <w:rPr>
          <w:rFonts w:ascii="Calibri" w:eastAsia="+mn-ea" w:hAnsi="Calibri" w:cs="+mn-cs"/>
          <w:b/>
          <w:bCs/>
          <w:kern w:val="24"/>
          <w:sz w:val="28"/>
          <w:szCs w:val="28"/>
          <w:lang w:eastAsia="en-GB"/>
        </w:rPr>
      </w:pPr>
    </w:p>
    <w:p w14:paraId="221A876F" w14:textId="285D874B" w:rsidR="00245B5F" w:rsidRPr="00E2540E" w:rsidRDefault="00654F5C" w:rsidP="000252B4">
      <w:pPr>
        <w:spacing w:before="160" w:line="254" w:lineRule="auto"/>
        <w:contextualSpacing/>
        <w:rPr>
          <w:rFonts w:ascii="Calibri" w:eastAsia="+mn-ea" w:hAnsi="Calibri" w:cs="+mn-cs"/>
          <w:b/>
          <w:bCs/>
          <w:kern w:val="24"/>
          <w:sz w:val="28"/>
          <w:szCs w:val="28"/>
          <w:lang w:eastAsia="en-GB"/>
        </w:rPr>
      </w:pPr>
      <w:r w:rsidRPr="00E2540E">
        <w:rPr>
          <w:rFonts w:ascii="Calibri" w:eastAsia="+mn-ea" w:hAnsi="Calibri" w:cs="+mn-cs"/>
          <w:b/>
          <w:bCs/>
          <w:kern w:val="24"/>
          <w:sz w:val="28"/>
          <w:szCs w:val="28"/>
          <w:lang w:eastAsia="en-GB"/>
        </w:rPr>
        <w:lastRenderedPageBreak/>
        <w:t>Next steps</w:t>
      </w:r>
    </w:p>
    <w:p w14:paraId="501D40DC" w14:textId="431F333B" w:rsidR="00245B5F" w:rsidRDefault="0015692C" w:rsidP="000252B4">
      <w:pPr>
        <w:spacing w:before="160" w:line="254" w:lineRule="auto"/>
        <w:contextualSpacing/>
        <w:rPr>
          <w:rFonts w:ascii="Calibri" w:eastAsia="+mn-ea" w:hAnsi="Calibri" w:cs="+mn-cs"/>
          <w:color w:val="000000"/>
          <w:kern w:val="24"/>
          <w:lang w:eastAsia="en-GB"/>
        </w:rPr>
      </w:pPr>
      <w:r w:rsidRPr="00654F5C">
        <w:rPr>
          <w:rFonts w:ascii="Calibri" w:eastAsia="+mn-ea" w:hAnsi="Calibri" w:cs="+mn-cs"/>
          <w:color w:val="000000"/>
          <w:kern w:val="24"/>
          <w:lang w:eastAsia="en-GB"/>
        </w:rPr>
        <w:t xml:space="preserve"> </w:t>
      </w:r>
    </w:p>
    <w:p w14:paraId="49CBB284" w14:textId="7469279A" w:rsidR="006E3CF7" w:rsidRPr="00C233E7" w:rsidRDefault="00FF02C5" w:rsidP="000252B4">
      <w:pPr>
        <w:pStyle w:val="paragraph"/>
        <w:numPr>
          <w:ilvl w:val="0"/>
          <w:numId w:val="18"/>
        </w:numPr>
        <w:spacing w:before="160" w:beforeAutospacing="0" w:after="160" w:afterAutospacing="0" w:line="254" w:lineRule="auto"/>
        <w:ind w:left="714" w:hanging="357"/>
        <w:contextualSpacing/>
        <w:textAlignment w:val="baseline"/>
        <w:rPr>
          <w:rFonts w:ascii="Arial" w:hAnsi="Arial" w:cs="Arial"/>
          <w:sz w:val="18"/>
          <w:szCs w:val="18"/>
          <w:lang w:val="en-US"/>
        </w:rPr>
      </w:pPr>
      <w:r>
        <w:rPr>
          <w:rStyle w:val="normaltextrun"/>
          <w:rFonts w:ascii="Calibri" w:hAnsi="Calibri" w:cs="Calibri"/>
          <w:position w:val="2"/>
          <w:sz w:val="22"/>
          <w:szCs w:val="22"/>
        </w:rPr>
        <w:t>Study</w:t>
      </w:r>
      <w:r w:rsidR="006E3CF7" w:rsidRPr="00C233E7">
        <w:rPr>
          <w:rStyle w:val="normaltextrun"/>
          <w:rFonts w:ascii="Calibri" w:hAnsi="Calibri" w:cs="Calibri"/>
          <w:position w:val="2"/>
          <w:sz w:val="22"/>
          <w:szCs w:val="22"/>
        </w:rPr>
        <w:t>/application modules on </w:t>
      </w:r>
      <w:r w:rsidR="006E3CF7" w:rsidRPr="00C233E7">
        <w:rPr>
          <w:rStyle w:val="spellingerror"/>
          <w:rFonts w:ascii="Calibri" w:hAnsi="Calibri" w:cs="Calibri"/>
          <w:position w:val="2"/>
          <w:sz w:val="22"/>
          <w:szCs w:val="22"/>
        </w:rPr>
        <w:t>Steplab</w:t>
      </w:r>
      <w:r w:rsidR="006E3CF7" w:rsidRPr="00C233E7">
        <w:rPr>
          <w:rStyle w:val="normaltextrun"/>
          <w:rFonts w:ascii="Calibri" w:hAnsi="Calibri" w:cs="Calibri"/>
          <w:position w:val="2"/>
          <w:sz w:val="22"/>
          <w:szCs w:val="22"/>
        </w:rPr>
        <w:t>.</w:t>
      </w:r>
      <w:r w:rsidR="006E3CF7" w:rsidRPr="00C233E7">
        <w:rPr>
          <w:rStyle w:val="eop"/>
          <w:rFonts w:ascii="Calibri" w:hAnsi="Calibri" w:cs="Calibri"/>
          <w:sz w:val="22"/>
          <w:szCs w:val="22"/>
          <w:lang w:val="en-US"/>
        </w:rPr>
        <w:t>​</w:t>
      </w:r>
    </w:p>
    <w:p w14:paraId="268C456D" w14:textId="2EAD598C" w:rsidR="006E3CF7" w:rsidRPr="00C233E7" w:rsidRDefault="006E3CF7" w:rsidP="000252B4">
      <w:pPr>
        <w:pStyle w:val="paragraph"/>
        <w:numPr>
          <w:ilvl w:val="0"/>
          <w:numId w:val="18"/>
        </w:numPr>
        <w:spacing w:before="160" w:beforeAutospacing="0" w:after="160" w:afterAutospacing="0" w:line="254" w:lineRule="auto"/>
        <w:ind w:left="714" w:hanging="357"/>
        <w:contextualSpacing/>
        <w:textAlignment w:val="baseline"/>
        <w:rPr>
          <w:rFonts w:ascii="Arial" w:hAnsi="Arial" w:cs="Arial"/>
          <w:sz w:val="18"/>
          <w:szCs w:val="18"/>
          <w:lang w:val="en-US"/>
        </w:rPr>
      </w:pPr>
      <w:r w:rsidRPr="00C233E7">
        <w:rPr>
          <w:rStyle w:val="normaltextrun"/>
          <w:rFonts w:ascii="Calibri" w:hAnsi="Calibri" w:cs="Calibri"/>
          <w:position w:val="2"/>
          <w:sz w:val="22"/>
          <w:szCs w:val="22"/>
        </w:rPr>
        <w:t>Prioritise your select tasks.</w:t>
      </w:r>
      <w:r w:rsidRPr="00C233E7">
        <w:rPr>
          <w:rStyle w:val="eop"/>
          <w:rFonts w:ascii="Calibri" w:hAnsi="Calibri" w:cs="Calibri"/>
          <w:sz w:val="22"/>
          <w:szCs w:val="22"/>
          <w:lang w:val="en-US"/>
        </w:rPr>
        <w:t>​</w:t>
      </w:r>
    </w:p>
    <w:p w14:paraId="6E502768" w14:textId="77777777" w:rsidR="006E3CF7" w:rsidRPr="00C233E7" w:rsidRDefault="006E3CF7" w:rsidP="000252B4">
      <w:pPr>
        <w:pStyle w:val="paragraph"/>
        <w:numPr>
          <w:ilvl w:val="0"/>
          <w:numId w:val="18"/>
        </w:numPr>
        <w:spacing w:before="160" w:beforeAutospacing="0" w:after="160" w:afterAutospacing="0" w:line="254" w:lineRule="auto"/>
        <w:ind w:left="714" w:hanging="357"/>
        <w:contextualSpacing/>
        <w:textAlignment w:val="baseline"/>
        <w:rPr>
          <w:rFonts w:ascii="Arial" w:hAnsi="Arial" w:cs="Arial"/>
          <w:sz w:val="18"/>
          <w:szCs w:val="18"/>
          <w:lang w:val="en-US"/>
        </w:rPr>
      </w:pPr>
      <w:r w:rsidRPr="00C233E7">
        <w:rPr>
          <w:rStyle w:val="normaltextrun"/>
          <w:rFonts w:ascii="Calibri" w:hAnsi="Calibri" w:cs="Calibri"/>
          <w:position w:val="2"/>
          <w:sz w:val="22"/>
          <w:szCs w:val="22"/>
        </w:rPr>
        <w:t>Know when your next clinic takes place.</w:t>
      </w:r>
      <w:r w:rsidRPr="00C233E7">
        <w:rPr>
          <w:rStyle w:val="eop"/>
          <w:rFonts w:ascii="Calibri" w:hAnsi="Calibri" w:cs="Calibri"/>
          <w:sz w:val="22"/>
          <w:szCs w:val="22"/>
          <w:lang w:val="en-US"/>
        </w:rPr>
        <w:t>​</w:t>
      </w:r>
    </w:p>
    <w:p w14:paraId="1404C58F" w14:textId="1EFD2FE2" w:rsidR="006E3CF7" w:rsidRPr="00C233E7" w:rsidRDefault="006E3CF7" w:rsidP="000252B4">
      <w:pPr>
        <w:pStyle w:val="paragraph"/>
        <w:numPr>
          <w:ilvl w:val="0"/>
          <w:numId w:val="18"/>
        </w:numPr>
        <w:spacing w:before="160" w:beforeAutospacing="0" w:after="160" w:afterAutospacing="0" w:line="254" w:lineRule="auto"/>
        <w:ind w:left="714" w:hanging="357"/>
        <w:contextualSpacing/>
        <w:textAlignment w:val="baseline"/>
        <w:rPr>
          <w:rFonts w:ascii="Arial" w:hAnsi="Arial" w:cs="Arial"/>
          <w:sz w:val="18"/>
          <w:szCs w:val="18"/>
          <w:lang w:val="en-US"/>
        </w:rPr>
      </w:pPr>
      <w:r w:rsidRPr="00C233E7">
        <w:rPr>
          <w:b/>
          <w:bCs/>
          <w:noProof/>
        </w:rPr>
        <mc:AlternateContent>
          <mc:Choice Requires="wps">
            <w:drawing>
              <wp:anchor distT="45720" distB="45720" distL="114300" distR="114300" simplePos="0" relativeHeight="251658244" behindDoc="0" locked="0" layoutInCell="1" allowOverlap="1" wp14:anchorId="6C97F50F" wp14:editId="52758A9D">
                <wp:simplePos x="0" y="0"/>
                <wp:positionH relativeFrom="margin">
                  <wp:posOffset>-1270</wp:posOffset>
                </wp:positionH>
                <wp:positionV relativeFrom="paragraph">
                  <wp:posOffset>489585</wp:posOffset>
                </wp:positionV>
                <wp:extent cx="6296400" cy="2228850"/>
                <wp:effectExtent l="0" t="0" r="28575" b="19050"/>
                <wp:wrapSquare wrapText="bothSides"/>
                <wp:docPr id="11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400" cy="2228850"/>
                        </a:xfrm>
                        <a:prstGeom prst="rect">
                          <a:avLst/>
                        </a:prstGeom>
                        <a:solidFill>
                          <a:srgbClr val="FFFFFF"/>
                        </a:solidFill>
                        <a:ln w="9525">
                          <a:solidFill>
                            <a:srgbClr val="000000"/>
                          </a:solidFill>
                          <a:miter lim="800000"/>
                          <a:headEnd/>
                          <a:tailEnd/>
                        </a:ln>
                      </wps:spPr>
                      <wps:txbx>
                        <w:txbxContent>
                          <w:p w14:paraId="0D4E1224" w14:textId="2987FF08" w:rsidR="00245B5F" w:rsidRDefault="00654F5C" w:rsidP="00245B5F">
                            <w:r>
                              <w:t>Record your next steps</w:t>
                            </w:r>
                            <w:r w:rsidR="00245B5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7F50F" id="_x0000_s1040" type="#_x0000_t202" style="position:absolute;left:0;text-align:left;margin-left:-.1pt;margin-top:38.55pt;width:495.8pt;height:175.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xSKgIAAFE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">
                <v:textbox>
                  <w:txbxContent>
                    <w:p w14:paraId="0D4E1224" w14:textId="2987FF08" w:rsidR="00245B5F" w:rsidRDefault="00654F5C" w:rsidP="00245B5F">
                      <w:r>
                        <w:t>Record your next steps</w:t>
                      </w:r>
                      <w:r w:rsidR="00245B5F">
                        <w:t>:</w:t>
                      </w:r>
                    </w:p>
                  </w:txbxContent>
                </v:textbox>
                <w10:wrap type="square" anchorx="margin"/>
              </v:shape>
            </w:pict>
          </mc:Fallback>
        </mc:AlternateContent>
      </w:r>
      <w:r w:rsidRPr="00C233E7">
        <w:rPr>
          <w:rStyle w:val="normaltextrun"/>
          <w:rFonts w:ascii="Calibri" w:hAnsi="Calibri" w:cs="Calibri"/>
          <w:position w:val="2"/>
          <w:sz w:val="22"/>
          <w:szCs w:val="22"/>
        </w:rPr>
        <w:t>Any questions?</w:t>
      </w:r>
    </w:p>
    <w:p w14:paraId="47AAD938" w14:textId="732ED034" w:rsidR="00654F5C" w:rsidRDefault="00654F5C" w:rsidP="00946474">
      <w:pPr>
        <w:spacing w:line="254" w:lineRule="auto"/>
        <w:contextualSpacing/>
        <w:rPr>
          <w:rFonts w:ascii="Calibri" w:eastAsia="+mn-ea" w:hAnsi="Calibri" w:cs="+mn-cs"/>
          <w:color w:val="000000"/>
          <w:kern w:val="24"/>
          <w:lang w:eastAsia="en-GB"/>
        </w:rPr>
      </w:pPr>
    </w:p>
    <w:p w14:paraId="23D6064C" w14:textId="77777777" w:rsidR="004E1DE2" w:rsidRDefault="004E1DE2" w:rsidP="004E1DE2">
      <w:pPr>
        <w:spacing w:before="160" w:line="254" w:lineRule="auto"/>
        <w:rPr>
          <w:rFonts w:ascii="Calibri" w:eastAsia="+mn-ea" w:hAnsi="Calibri" w:cs="+mn-cs"/>
          <w:b/>
          <w:bCs/>
          <w:color w:val="E94B58" w:themeColor="accent2"/>
          <w:kern w:val="24"/>
          <w:sz w:val="36"/>
          <w:szCs w:val="32"/>
          <w:lang w:eastAsia="en-GB"/>
        </w:rPr>
      </w:pPr>
      <w:r>
        <w:rPr>
          <w:rFonts w:ascii="Calibri" w:eastAsia="+mn-ea" w:hAnsi="Calibri" w:cs="+mn-cs"/>
          <w:b/>
          <w:bCs/>
          <w:color w:val="E94B58" w:themeColor="accent2"/>
          <w:kern w:val="24"/>
          <w:sz w:val="36"/>
          <w:szCs w:val="32"/>
          <w:lang w:eastAsia="en-GB"/>
        </w:rPr>
        <w:br w:type="page"/>
      </w:r>
    </w:p>
    <w:p w14:paraId="4BF8CFC2" w14:textId="6C1B0C5D" w:rsidR="00654F5C" w:rsidRDefault="00654F5C" w:rsidP="004E1DE2">
      <w:pPr>
        <w:spacing w:before="160" w:line="254" w:lineRule="auto"/>
        <w:contextualSpacing/>
        <w:rPr>
          <w:rFonts w:ascii="Calibri" w:eastAsia="+mn-ea" w:hAnsi="Calibri" w:cs="+mn-cs"/>
          <w:b/>
          <w:bCs/>
          <w:color w:val="E94B58" w:themeColor="accent2"/>
          <w:kern w:val="24"/>
          <w:sz w:val="36"/>
          <w:szCs w:val="32"/>
          <w:lang w:eastAsia="en-GB"/>
        </w:rPr>
      </w:pPr>
      <w:r w:rsidRPr="00E2540E">
        <w:rPr>
          <w:rFonts w:ascii="Calibri" w:eastAsia="+mn-ea" w:hAnsi="Calibri" w:cs="+mn-cs"/>
          <w:b/>
          <w:bCs/>
          <w:color w:val="E94B58" w:themeColor="accent2"/>
          <w:kern w:val="24"/>
          <w:sz w:val="36"/>
          <w:szCs w:val="32"/>
          <w:lang w:eastAsia="en-GB"/>
        </w:rPr>
        <w:lastRenderedPageBreak/>
        <w:t>References</w:t>
      </w:r>
    </w:p>
    <w:p w14:paraId="3F37E9F9" w14:textId="69C7BD99" w:rsidR="00706381" w:rsidRDefault="00706381" w:rsidP="00706381">
      <w:pPr>
        <w:rPr>
          <w:rStyle w:val="Hyperlink"/>
        </w:rPr>
      </w:pPr>
      <w:r>
        <w:t xml:space="preserve">Deans for Impact (2016). Practice with Purpose. Austin, TX: Deans for Impact. [Online] Accessible from: </w:t>
      </w:r>
      <w:hyperlink r:id="rId15" w:history="1">
        <w:r w:rsidRPr="002F0627">
          <w:rPr>
            <w:rStyle w:val="Hyperlink"/>
          </w:rPr>
          <w:t>https://deansforimpact.org/wp-content/uploads/2016/12/Practice-with-Purpose_FOR-PRINT_113016.pdf</w:t>
        </w:r>
      </w:hyperlink>
    </w:p>
    <w:p w14:paraId="2EC17F55" w14:textId="0D4C2188" w:rsidR="000C0AB5" w:rsidRPr="000C0AB5" w:rsidRDefault="000C0AB5" w:rsidP="00706381">
      <w:pPr>
        <w:rPr>
          <w:rStyle w:val="Hyperlink"/>
          <w:rFonts w:ascii="Calibri" w:hAnsi="Calibri" w:cs="Calibri"/>
          <w:color w:val="000000"/>
          <w:u w:val="none"/>
          <w:shd w:val="clear" w:color="auto" w:fill="FFFFFF"/>
        </w:rPr>
      </w:pPr>
      <w:r>
        <w:rPr>
          <w:rStyle w:val="normaltextrun"/>
          <w:rFonts w:ascii="Calibri" w:hAnsi="Calibri" w:cs="Calibri"/>
          <w:color w:val="000000"/>
          <w:shd w:val="clear" w:color="auto" w:fill="FFFFFF"/>
        </w:rPr>
        <w:t>Department for Education (2016). Standard for teachers’ professional development: Implementation guidance for school leaders, teachers, and organisations that offer professional development for teachers. [Online] Accessible from: </w:t>
      </w:r>
      <w:hyperlink r:id="rId16" w:history="1">
        <w:r w:rsidRPr="002F0627">
          <w:rPr>
            <w:rStyle w:val="Hyperlink"/>
            <w:rFonts w:ascii="Calibri" w:hAnsi="Calibri" w:cs="Calibri"/>
            <w:shd w:val="clear" w:color="auto" w:fill="FFFFFF"/>
          </w:rPr>
          <w:t>https://assets.publishing.service.gov.uk/government/uploads/system/uploads/attachment_data/file/537031/160712_-_PD_Expert_Group_Guidance.pdf</w:t>
        </w:r>
      </w:hyperlink>
      <w:r>
        <w:rPr>
          <w:rStyle w:val="normaltextrun"/>
          <w:rFonts w:ascii="Calibri" w:hAnsi="Calibri" w:cs="Calibri"/>
          <w:color w:val="000000"/>
          <w:shd w:val="clear" w:color="auto" w:fill="FFFFFF"/>
        </w:rPr>
        <w:t xml:space="preserve"> </w:t>
      </w:r>
    </w:p>
    <w:p w14:paraId="26F3C31D" w14:textId="0C90DA17" w:rsidR="00AB4F1C" w:rsidRDefault="00AB4F1C" w:rsidP="00706381">
      <w:r>
        <w:t xml:space="preserve">Department for Education. (2019). Early Career Framework. [Online] Accessible from: </w:t>
      </w:r>
      <w:hyperlink r:id="rId17" w:history="1">
        <w:r w:rsidRPr="002F0627">
          <w:rPr>
            <w:rStyle w:val="Hyperlink"/>
          </w:rPr>
          <w:t>https://assets.publishing.service.gov.uk/government/uploads/system/uploads/attachment_data/file/978358/Early-Career_Framework_April_2021.pdf</w:t>
        </w:r>
      </w:hyperlink>
      <w:r>
        <w:t xml:space="preserve"> </w:t>
      </w:r>
    </w:p>
    <w:p w14:paraId="6B5468B4" w14:textId="77777777" w:rsidR="00D869D4" w:rsidRPr="00CE3CB7" w:rsidRDefault="00D869D4" w:rsidP="00D869D4">
      <w:proofErr w:type="spellStart"/>
      <w:r>
        <w:t>Rosenshine</w:t>
      </w:r>
      <w:proofErr w:type="spellEnd"/>
      <w:r>
        <w:t xml:space="preserve">, B. (2012) Principles of Instruction: Researched-Based Strategies that all Teachers should know. American Educator, 36 (1), p.12-39. </w:t>
      </w:r>
    </w:p>
    <w:p w14:paraId="1A62663C" w14:textId="39DFEAE2" w:rsidR="00654F5C" w:rsidRDefault="00654F5C" w:rsidP="00946474">
      <w:pPr>
        <w:spacing w:line="254" w:lineRule="auto"/>
        <w:contextualSpacing/>
        <w:rPr>
          <w:rFonts w:ascii="Times New Roman" w:eastAsia="Times New Roman" w:hAnsi="Times New Roman" w:cs="Times New Roman"/>
          <w:color w:val="E94B58"/>
          <w:lang w:eastAsia="en-GB"/>
        </w:rPr>
      </w:pPr>
    </w:p>
    <w:p w14:paraId="1604FDB0" w14:textId="77777777" w:rsidR="00D869D4" w:rsidRPr="00654F5C" w:rsidRDefault="00D869D4" w:rsidP="00946474">
      <w:pPr>
        <w:spacing w:line="254" w:lineRule="auto"/>
        <w:contextualSpacing/>
        <w:rPr>
          <w:rFonts w:ascii="Times New Roman" w:eastAsia="Times New Roman" w:hAnsi="Times New Roman" w:cs="Times New Roman"/>
          <w:color w:val="E94B58"/>
          <w:lang w:eastAsia="en-GB"/>
        </w:rPr>
      </w:pPr>
    </w:p>
    <w:sectPr w:rsidR="00D869D4" w:rsidRPr="00654F5C" w:rsidSect="003F42C7">
      <w:headerReference w:type="first" r:id="rId18"/>
      <w:footerReference w:type="first" r:id="rId19"/>
      <w:pgSz w:w="11906" w:h="16838" w:code="9"/>
      <w:pgMar w:top="1702" w:right="992" w:bottom="1418" w:left="992"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F258" w14:textId="77777777" w:rsidR="001E71EA" w:rsidRDefault="001E71EA" w:rsidP="0009407A">
      <w:pPr>
        <w:spacing w:after="0" w:line="240" w:lineRule="auto"/>
      </w:pPr>
      <w:r>
        <w:separator/>
      </w:r>
    </w:p>
  </w:endnote>
  <w:endnote w:type="continuationSeparator" w:id="0">
    <w:p w14:paraId="1F9D3BEF" w14:textId="77777777" w:rsidR="001E71EA" w:rsidRDefault="001E71EA" w:rsidP="0009407A">
      <w:pPr>
        <w:spacing w:after="0" w:line="240" w:lineRule="auto"/>
      </w:pPr>
      <w:r>
        <w:continuationSeparator/>
      </w:r>
    </w:p>
  </w:endnote>
  <w:endnote w:type="continuationNotice" w:id="1">
    <w:p w14:paraId="1D7D69B0" w14:textId="77777777" w:rsidR="001E71EA" w:rsidRDefault="001E7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439E" w14:textId="77777777" w:rsidR="00104E30" w:rsidRDefault="00104E30" w:rsidP="00104E30">
    <w:pPr>
      <w:pStyle w:val="Header"/>
      <w:tabs>
        <w:tab w:val="clear" w:pos="4513"/>
        <w:tab w:val="clear" w:pos="9026"/>
      </w:tabs>
    </w:pPr>
  </w:p>
  <w:p w14:paraId="0E7F439F" w14:textId="77777777" w:rsidR="00104E30" w:rsidRDefault="00822CC8" w:rsidP="00104E30">
    <w:r>
      <w:rPr>
        <w:noProof/>
        <w:lang w:eastAsia="en-GB"/>
      </w:rPr>
      <mc:AlternateContent>
        <mc:Choice Requires="wps">
          <w:drawing>
            <wp:anchor distT="45720" distB="45720" distL="114300" distR="114300" simplePos="0" relativeHeight="251658241" behindDoc="1" locked="0" layoutInCell="1" allowOverlap="1" wp14:anchorId="0E7F43A7" wp14:editId="08A36366">
              <wp:simplePos x="0" y="0"/>
              <wp:positionH relativeFrom="column">
                <wp:posOffset>-101126</wp:posOffset>
              </wp:positionH>
              <wp:positionV relativeFrom="paragraph">
                <wp:posOffset>241935</wp:posOffset>
              </wp:positionV>
              <wp:extent cx="3347720" cy="140462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04620"/>
                      </a:xfrm>
                      <a:prstGeom prst="rect">
                        <a:avLst/>
                      </a:prstGeom>
                      <a:noFill/>
                      <a:ln w="9525">
                        <a:noFill/>
                        <a:miter lim="800000"/>
                        <a:headEnd/>
                        <a:tailEnd/>
                      </a:ln>
                    </wps:spPr>
                    <wps:txbx>
                      <w:txbxContent>
                        <w:p w14:paraId="0E7F43B1" w14:textId="77777777" w:rsidR="00104E30" w:rsidRPr="00236963" w:rsidRDefault="0010406B" w:rsidP="00236963">
                          <w:pPr>
                            <w:pStyle w:val="Bodycopy"/>
                            <w:rPr>
                              <w:sz w:val="18"/>
                              <w:szCs w:val="18"/>
                            </w:rPr>
                          </w:pPr>
                          <w:hyperlink r:id="rId1" w:history="1">
                            <w:r w:rsidR="00104E30" w:rsidRPr="00236963">
                              <w:rPr>
                                <w:rStyle w:val="Hyperlink"/>
                                <w:color w:val="191919"/>
                                <w:sz w:val="18"/>
                                <w:szCs w:val="18"/>
                                <w:u w:val="none"/>
                              </w:rPr>
                              <w:t xml:space="preserve">ambition.org.uk </w:t>
                            </w:r>
                          </w:hyperlink>
                          <w:r w:rsidR="00104E30" w:rsidRPr="00236963">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F43A7" id="_x0000_t202" coordsize="21600,21600" o:spt="202" path="m,l,21600r21600,l21600,xe">
              <v:stroke joinstyle="miter"/>
              <v:path gradientshapeok="t" o:connecttype="rect"/>
            </v:shapetype>
            <v:shape id="_x0000_s1041" type="#_x0000_t202" style="position:absolute;margin-left:-7.95pt;margin-top:19.05pt;width:263.6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" filled="f" stroked="f">
              <v:textbox style="mso-fit-shape-to-text:t">
                <w:txbxContent>
                  <w:p w14:paraId="0E7F43B1" w14:textId="77777777" w:rsidR="00104E30" w:rsidRPr="00236963" w:rsidRDefault="0010406B" w:rsidP="00236963">
                    <w:pPr>
                      <w:pStyle w:val="Bodycopy"/>
                      <w:rPr>
                        <w:sz w:val="18"/>
                        <w:szCs w:val="18"/>
                      </w:rPr>
                    </w:pPr>
                    <w:hyperlink r:id="rId2" w:history="1">
                      <w:r w:rsidR="00104E30" w:rsidRPr="00236963">
                        <w:rPr>
                          <w:rStyle w:val="Hyperlink"/>
                          <w:color w:val="191919"/>
                          <w:sz w:val="18"/>
                          <w:szCs w:val="18"/>
                          <w:u w:val="none"/>
                        </w:rPr>
                        <w:t xml:space="preserve">ambition.org.uk </w:t>
                      </w:r>
                    </w:hyperlink>
                    <w:r w:rsidR="00104E30" w:rsidRPr="00236963">
                      <w:rPr>
                        <w:sz w:val="18"/>
                        <w:szCs w:val="18"/>
                      </w:rPr>
                      <w:t xml:space="preserve"> </w:t>
                    </w:r>
                  </w:p>
                </w:txbxContent>
              </v:textbox>
            </v:shape>
          </w:pict>
        </mc:Fallback>
      </mc:AlternateContent>
    </w:r>
    <w:r w:rsidRPr="00867F19">
      <w:rPr>
        <w:noProof/>
        <w:color w:val="808080" w:themeColor="background1" w:themeShade="80"/>
        <w:lang w:eastAsia="en-GB"/>
      </w:rPr>
      <mc:AlternateContent>
        <mc:Choice Requires="wps">
          <w:drawing>
            <wp:anchor distT="0" distB="0" distL="114300" distR="114300" simplePos="0" relativeHeight="251658242" behindDoc="0" locked="0" layoutInCell="1" allowOverlap="1" wp14:anchorId="0E7F43A9" wp14:editId="0E7F43AA">
              <wp:simplePos x="0" y="0"/>
              <wp:positionH relativeFrom="column">
                <wp:posOffset>0</wp:posOffset>
              </wp:positionH>
              <wp:positionV relativeFrom="paragraph">
                <wp:posOffset>238836</wp:posOffset>
              </wp:positionV>
              <wp:extent cx="62960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a:off x="0" y="0"/>
                        <a:ext cx="629602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w14:anchorId="43FA11B1">
            <v:line id="Straight Connector 198"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5pt" from="0,18.8pt" to="495.75pt,18.8pt" w14:anchorId="09EDB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">
              <v:stroke joinstyle="miter"/>
            </v:line>
          </w:pict>
        </mc:Fallback>
      </mc:AlternateContent>
    </w:r>
  </w:p>
  <w:p w14:paraId="0E7F43A0" w14:textId="39AB8E61" w:rsidR="00104E30" w:rsidRPr="00236963" w:rsidRDefault="00104E30" w:rsidP="00104E30">
    <w:pPr>
      <w:pStyle w:val="Footer"/>
      <w:tabs>
        <w:tab w:val="left" w:pos="2869"/>
        <w:tab w:val="right" w:pos="9922"/>
      </w:tabs>
      <w:rPr>
        <w:noProof/>
      </w:rPr>
    </w:pPr>
    <w:r w:rsidRPr="00236963">
      <w:tab/>
    </w:r>
    <w:r w:rsidRPr="00236963">
      <w:tab/>
    </w:r>
    <w:r w:rsidRPr="00236963">
      <w:tab/>
    </w:r>
    <w:r w:rsidRPr="00236963">
      <w:tab/>
    </w:r>
    <w:sdt>
      <w:sdtPr>
        <w:id w:val="-1286497726"/>
        <w:docPartObj>
          <w:docPartGallery w:val="Page Numbers (Bottom of Page)"/>
          <w:docPartUnique/>
        </w:docPartObj>
      </w:sdtPr>
      <w:sdtEndPr>
        <w:rPr>
          <w:noProof/>
        </w:rPr>
      </w:sdtEndPr>
      <w:sdtContent>
        <w:r w:rsidRPr="00236963">
          <w:rPr>
            <w:sz w:val="20"/>
            <w:szCs w:val="20"/>
          </w:rPr>
          <w:fldChar w:fldCharType="begin"/>
        </w:r>
        <w:r w:rsidRPr="00236963">
          <w:rPr>
            <w:sz w:val="20"/>
            <w:szCs w:val="20"/>
          </w:rPr>
          <w:instrText xml:space="preserve"> PAGE   \* MERGEFORMAT </w:instrText>
        </w:r>
        <w:r w:rsidRPr="00236963">
          <w:rPr>
            <w:sz w:val="20"/>
            <w:szCs w:val="20"/>
          </w:rPr>
          <w:fldChar w:fldCharType="separate"/>
        </w:r>
        <w:r w:rsidR="00E55A78" w:rsidRPr="00236963">
          <w:rPr>
            <w:noProof/>
            <w:sz w:val="20"/>
            <w:szCs w:val="20"/>
          </w:rPr>
          <w:t>2</w:t>
        </w:r>
        <w:r w:rsidRPr="00236963">
          <w:rPr>
            <w:noProof/>
            <w:sz w:val="20"/>
            <w:szCs w:val="20"/>
          </w:rPr>
          <w:fldChar w:fldCharType="end"/>
        </w:r>
      </w:sdtContent>
    </w:sdt>
  </w:p>
  <w:p w14:paraId="0E7F43A1" w14:textId="77777777" w:rsidR="00104E30" w:rsidRDefault="0010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43A3" w14:textId="6F4855D6" w:rsidR="00A5280B" w:rsidRPr="00104E30" w:rsidRDefault="00A5280B" w:rsidP="00BF2031">
    <w:pPr>
      <w:pStyle w:val="Footer"/>
      <w:rPr>
        <w:noProof/>
        <w:sz w:val="20"/>
        <w:szCs w:val="20"/>
      </w:rPr>
    </w:pPr>
  </w:p>
  <w:p w14:paraId="0E7F43A4" w14:textId="77777777" w:rsidR="0059645C" w:rsidRPr="0059645C" w:rsidRDefault="0059645C" w:rsidP="0059645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5757" w14:textId="77777777" w:rsidR="00BF2031" w:rsidRPr="00104E30" w:rsidRDefault="00BF2031" w:rsidP="0059645C">
    <w:pPr>
      <w:pStyle w:val="Footer"/>
      <w:jc w:val="right"/>
      <w:rPr>
        <w:noProof/>
        <w:sz w:val="20"/>
        <w:szCs w:val="20"/>
      </w:rPr>
    </w:pPr>
    <w:r w:rsidRPr="00867F19">
      <w:rPr>
        <w:noProof/>
        <w:color w:val="808080" w:themeColor="background1" w:themeShade="80"/>
        <w:lang w:eastAsia="en-GB"/>
      </w:rPr>
      <mc:AlternateContent>
        <mc:Choice Requires="wps">
          <w:drawing>
            <wp:anchor distT="0" distB="0" distL="114300" distR="114300" simplePos="0" relativeHeight="251658244" behindDoc="0" locked="0" layoutInCell="1" allowOverlap="1" wp14:anchorId="2FB7FCFA" wp14:editId="4070DDB5">
              <wp:simplePos x="0" y="0"/>
              <wp:positionH relativeFrom="column">
                <wp:posOffset>-4445</wp:posOffset>
              </wp:positionH>
              <wp:positionV relativeFrom="paragraph">
                <wp:posOffset>-96673</wp:posOffset>
              </wp:positionV>
              <wp:extent cx="6296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w14:anchorId="240D2BF8">
            <v:line id="Straight Connector 5"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35pt,-7.6pt" to="495.4pt,-7.6pt" w14:anchorId="327AA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">
              <v:stroke joinstyle="miter"/>
            </v:line>
          </w:pict>
        </mc:Fallback>
      </mc:AlternateContent>
    </w:r>
    <w:r>
      <w:rPr>
        <w:noProof/>
        <w:lang w:eastAsia="en-GB"/>
      </w:rPr>
      <mc:AlternateContent>
        <mc:Choice Requires="wps">
          <w:drawing>
            <wp:anchor distT="45720" distB="45720" distL="114300" distR="114300" simplePos="0" relativeHeight="251658243" behindDoc="1" locked="0" layoutInCell="1" allowOverlap="1" wp14:anchorId="44F64F41" wp14:editId="384B5D09">
              <wp:simplePos x="0" y="0"/>
              <wp:positionH relativeFrom="column">
                <wp:posOffset>-93345</wp:posOffset>
              </wp:positionH>
              <wp:positionV relativeFrom="paragraph">
                <wp:posOffset>-36340</wp:posOffset>
              </wp:positionV>
              <wp:extent cx="33480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0" cy="1404620"/>
                      </a:xfrm>
                      <a:prstGeom prst="rect">
                        <a:avLst/>
                      </a:prstGeom>
                      <a:noFill/>
                      <a:ln w="9525">
                        <a:noFill/>
                        <a:miter lim="800000"/>
                        <a:headEnd/>
                        <a:tailEnd/>
                      </a:ln>
                    </wps:spPr>
                    <wps:txbx>
                      <w:txbxContent>
                        <w:p w14:paraId="25F29CA6" w14:textId="77777777" w:rsidR="00BF2031" w:rsidRPr="0059645C" w:rsidRDefault="00BF2031">
                          <w:pPr>
                            <w:rPr>
                              <w:sz w:val="16"/>
                              <w:szCs w:val="16"/>
                            </w:rPr>
                          </w:pPr>
                          <w:r w:rsidRPr="0059645C">
                            <w:rPr>
                              <w:sz w:val="16"/>
                              <w:szCs w:val="16"/>
                            </w:rPr>
                            <w:t xml:space="preserve">Ambition Institute is a registered charity (1146924)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64F41" id="_x0000_t202" coordsize="21600,21600" o:spt="202" path="m,l,21600r21600,l21600,xe">
              <v:stroke joinstyle="miter"/>
              <v:path gradientshapeok="t" o:connecttype="rect"/>
            </v:shapetype>
            <v:shape id="_x0000_s1042" type="#_x0000_t202" style="position:absolute;left:0;text-align:left;margin-left:-7.35pt;margin-top:-2.85pt;width:263.6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" filled="f" stroked="f">
              <v:textbox style="mso-fit-shape-to-text:t">
                <w:txbxContent>
                  <w:p w14:paraId="25F29CA6" w14:textId="77777777" w:rsidR="00BF2031" w:rsidRPr="0059645C" w:rsidRDefault="00BF2031">
                    <w:pPr>
                      <w:rPr>
                        <w:sz w:val="16"/>
                        <w:szCs w:val="16"/>
                      </w:rPr>
                    </w:pPr>
                    <w:r w:rsidRPr="0059645C">
                      <w:rPr>
                        <w:sz w:val="16"/>
                        <w:szCs w:val="16"/>
                      </w:rPr>
                      <w:t xml:space="preserve">Ambition Institute is a registered charity (1146924)  </w:t>
                    </w:r>
                  </w:p>
                </w:txbxContent>
              </v:textbox>
            </v:shape>
          </w:pict>
        </mc:Fallback>
      </mc:AlternateContent>
    </w:r>
    <w:sdt>
      <w:sdtPr>
        <w:id w:val="-1874446939"/>
        <w:docPartObj>
          <w:docPartGallery w:val="Page Numbers (Bottom of Page)"/>
          <w:docPartUnique/>
        </w:docPartObj>
      </w:sdtPr>
      <w:sdtEndPr>
        <w:rPr>
          <w:noProof/>
          <w:sz w:val="20"/>
          <w:szCs w:val="20"/>
        </w:rPr>
      </w:sdtEndPr>
      <w:sdtContent>
        <w:r w:rsidRPr="00104E30">
          <w:rPr>
            <w:sz w:val="20"/>
            <w:szCs w:val="20"/>
          </w:rPr>
          <w:fldChar w:fldCharType="begin"/>
        </w:r>
        <w:r w:rsidRPr="00104E30">
          <w:rPr>
            <w:sz w:val="20"/>
            <w:szCs w:val="20"/>
          </w:rPr>
          <w:instrText xml:space="preserve"> PAGE   \* MERGEFORMAT </w:instrText>
        </w:r>
        <w:r w:rsidRPr="00104E30">
          <w:rPr>
            <w:sz w:val="20"/>
            <w:szCs w:val="20"/>
          </w:rPr>
          <w:fldChar w:fldCharType="separate"/>
        </w:r>
        <w:r>
          <w:rPr>
            <w:noProof/>
            <w:sz w:val="20"/>
            <w:szCs w:val="20"/>
          </w:rPr>
          <w:t>1</w:t>
        </w:r>
        <w:r w:rsidRPr="00104E30">
          <w:rPr>
            <w:noProof/>
            <w:sz w:val="20"/>
            <w:szCs w:val="20"/>
          </w:rPr>
          <w:fldChar w:fldCharType="end"/>
        </w:r>
      </w:sdtContent>
    </w:sdt>
  </w:p>
  <w:p w14:paraId="25079A52" w14:textId="77777777" w:rsidR="00BF2031" w:rsidRPr="0059645C" w:rsidRDefault="00BF2031" w:rsidP="005964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1C9C" w14:textId="77777777" w:rsidR="001E71EA" w:rsidRDefault="001E71EA" w:rsidP="0009407A">
      <w:pPr>
        <w:spacing w:after="0" w:line="240" w:lineRule="auto"/>
      </w:pPr>
      <w:r>
        <w:separator/>
      </w:r>
    </w:p>
  </w:footnote>
  <w:footnote w:type="continuationSeparator" w:id="0">
    <w:p w14:paraId="4031D34C" w14:textId="77777777" w:rsidR="001E71EA" w:rsidRDefault="001E71EA" w:rsidP="0009407A">
      <w:pPr>
        <w:spacing w:after="0" w:line="240" w:lineRule="auto"/>
      </w:pPr>
      <w:r>
        <w:continuationSeparator/>
      </w:r>
    </w:p>
  </w:footnote>
  <w:footnote w:type="continuationNotice" w:id="1">
    <w:p w14:paraId="2875863C" w14:textId="77777777" w:rsidR="001E71EA" w:rsidRDefault="001E7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439C" w14:textId="69ED490F" w:rsidR="002A77FD" w:rsidRPr="00104E30" w:rsidRDefault="00F819C4" w:rsidP="002A77FD">
    <w:pPr>
      <w:pStyle w:val="Header"/>
      <w:rPr>
        <w:color w:val="3C3C3B"/>
        <w:sz w:val="20"/>
        <w:szCs w:val="20"/>
      </w:rPr>
    </w:pPr>
    <w:r>
      <w:rPr>
        <w:color w:val="3C3C3B"/>
        <w:sz w:val="20"/>
        <w:szCs w:val="20"/>
      </w:rPr>
      <w:t>NP</w:t>
    </w:r>
    <w:r w:rsidR="00F52587">
      <w:rPr>
        <w:color w:val="3C3C3B"/>
        <w:sz w:val="20"/>
        <w:szCs w:val="20"/>
      </w:rPr>
      <w:t>QLT</w:t>
    </w:r>
    <w:r w:rsidR="0010406B">
      <w:rPr>
        <w:color w:val="3C3C3B"/>
        <w:sz w:val="20"/>
        <w:szCs w:val="20"/>
      </w:rPr>
      <w:t xml:space="preserve">D Teaching </w:t>
    </w:r>
    <w:r w:rsidR="00D32D10">
      <w:rPr>
        <w:color w:val="3C3C3B"/>
        <w:sz w:val="20"/>
        <w:szCs w:val="20"/>
      </w:rPr>
      <w:t>Clinic</w:t>
    </w:r>
    <w:r w:rsidR="0010406B">
      <w:rPr>
        <w:color w:val="3C3C3B"/>
        <w:sz w:val="20"/>
        <w:szCs w:val="20"/>
      </w:rPr>
      <w:t xml:space="preserve"> 1</w:t>
    </w:r>
  </w:p>
  <w:p w14:paraId="0E7F439D" w14:textId="77777777" w:rsidR="002A77FD" w:rsidRDefault="0024376D">
    <w:pPr>
      <w:pStyle w:val="Header"/>
    </w:pPr>
    <w:r w:rsidRPr="00867F19">
      <w:rPr>
        <w:noProof/>
        <w:color w:val="808080" w:themeColor="background1" w:themeShade="80"/>
        <w:lang w:eastAsia="en-GB"/>
      </w:rPr>
      <mc:AlternateContent>
        <mc:Choice Requires="wps">
          <w:drawing>
            <wp:anchor distT="0" distB="0" distL="114300" distR="114300" simplePos="0" relativeHeight="251658240" behindDoc="0" locked="0" layoutInCell="1" allowOverlap="1" wp14:anchorId="0E7F43A5" wp14:editId="0E7F43A6">
              <wp:simplePos x="0" y="0"/>
              <wp:positionH relativeFrom="column">
                <wp:posOffset>-4887</wp:posOffset>
              </wp:positionH>
              <wp:positionV relativeFrom="paragraph">
                <wp:posOffset>38727</wp:posOffset>
              </wp:positionV>
              <wp:extent cx="6296628"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29662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w14:anchorId="43FBE8DB">
            <v:line id="Straight Connector 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4pt,3.05pt" to="495.4pt,3.05pt" w14:anchorId="4EF64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43A2" w14:textId="7CBB1CDF" w:rsidR="00A5280B" w:rsidRDefault="00BF2031" w:rsidP="006074A1">
    <w:pPr>
      <w:pStyle w:val="Header"/>
      <w:tabs>
        <w:tab w:val="clear" w:pos="4513"/>
        <w:tab w:val="clear" w:pos="9026"/>
      </w:tabs>
    </w:pPr>
    <w:r>
      <w:rPr>
        <w:noProof/>
      </w:rPr>
      <w:drawing>
        <wp:anchor distT="0" distB="0" distL="114300" distR="114300" simplePos="0" relativeHeight="251658245" behindDoc="1" locked="0" layoutInCell="1" allowOverlap="1" wp14:anchorId="314F9485" wp14:editId="77D8AD64">
          <wp:simplePos x="0" y="0"/>
          <wp:positionH relativeFrom="page">
            <wp:align>left</wp:align>
          </wp:positionH>
          <wp:positionV relativeFrom="paragraph">
            <wp:posOffset>-450215</wp:posOffset>
          </wp:positionV>
          <wp:extent cx="7573645" cy="10713720"/>
          <wp:effectExtent l="0" t="0" r="8255" b="7620"/>
          <wp:wrapTight wrapText="bothSides">
            <wp:wrapPolygon edited="0">
              <wp:start x="0" y="0"/>
              <wp:lineTo x="0" y="21546"/>
              <wp:lineTo x="21569" y="21546"/>
              <wp:lineTo x="21569" y="0"/>
              <wp:lineTo x="0" y="0"/>
            </wp:wrapPolygon>
          </wp:wrapTight>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itionInstitute_Templates_Word_Dev3.png"/>
                  <pic:cNvPicPr/>
                </pic:nvPicPr>
                <pic:blipFill>
                  <a:blip r:embed="rId1">
                    <a:extLst>
                      <a:ext uri="{28A0092B-C50C-407E-A947-70E740481C1C}">
                        <a14:useLocalDpi xmlns:a14="http://schemas.microsoft.com/office/drawing/2010/main" val="0"/>
                      </a:ext>
                    </a:extLst>
                  </a:blip>
                  <a:stretch>
                    <a:fillRect/>
                  </a:stretch>
                </pic:blipFill>
                <pic:spPr>
                  <a:xfrm>
                    <a:off x="0" y="0"/>
                    <a:ext cx="7573645" cy="10713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4F4F" w14:textId="77777777" w:rsidR="003F42C7" w:rsidRPr="00104E30" w:rsidRDefault="003F42C7" w:rsidP="003F42C7">
    <w:pPr>
      <w:pStyle w:val="Header"/>
      <w:rPr>
        <w:color w:val="3C3C3B"/>
        <w:sz w:val="20"/>
        <w:szCs w:val="20"/>
      </w:rPr>
    </w:pPr>
    <w:r w:rsidRPr="00104E30">
      <w:rPr>
        <w:color w:val="3C3C3B"/>
        <w:sz w:val="20"/>
        <w:szCs w:val="20"/>
      </w:rPr>
      <w:t>Title – section heading</w:t>
    </w:r>
  </w:p>
  <w:p w14:paraId="77A5E331" w14:textId="6831FB6A" w:rsidR="00BF2031" w:rsidRDefault="003F42C7" w:rsidP="006074A1">
    <w:pPr>
      <w:pStyle w:val="Header"/>
      <w:tabs>
        <w:tab w:val="clear" w:pos="4513"/>
        <w:tab w:val="clear" w:pos="9026"/>
      </w:tabs>
    </w:pPr>
    <w:r w:rsidRPr="00867F19">
      <w:rPr>
        <w:noProof/>
        <w:color w:val="808080" w:themeColor="background1" w:themeShade="80"/>
        <w:lang w:eastAsia="en-GB"/>
      </w:rPr>
      <mc:AlternateContent>
        <mc:Choice Requires="wps">
          <w:drawing>
            <wp:anchor distT="0" distB="0" distL="114300" distR="114300" simplePos="0" relativeHeight="251658246" behindDoc="0" locked="0" layoutInCell="1" allowOverlap="1" wp14:anchorId="6086ECFE" wp14:editId="333EC429">
              <wp:simplePos x="0" y="0"/>
              <wp:positionH relativeFrom="column">
                <wp:posOffset>0</wp:posOffset>
              </wp:positionH>
              <wp:positionV relativeFrom="paragraph">
                <wp:posOffset>-635</wp:posOffset>
              </wp:positionV>
              <wp:extent cx="6296628"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29662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w14:anchorId="09A86682">
            <v:line id="Straight Connector 9"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0,-.05pt" to="495.8pt,-.05pt" w14:anchorId="493BA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2E0"/>
    <w:multiLevelType w:val="hybridMultilevel"/>
    <w:tmpl w:val="FBFA3634"/>
    <w:lvl w:ilvl="0" w:tplc="C5EC98B0">
      <w:start w:val="1"/>
      <w:numFmt w:val="bullet"/>
      <w:lvlText w:val="&gt;"/>
      <w:lvlJc w:val="left"/>
      <w:pPr>
        <w:tabs>
          <w:tab w:val="num" w:pos="720"/>
        </w:tabs>
        <w:ind w:left="720" w:hanging="360"/>
      </w:pPr>
      <w:rPr>
        <w:rFonts w:ascii="Calibri" w:hAnsi="Calibri" w:hint="default"/>
      </w:rPr>
    </w:lvl>
    <w:lvl w:ilvl="1" w:tplc="10F01FB0" w:tentative="1">
      <w:start w:val="1"/>
      <w:numFmt w:val="bullet"/>
      <w:lvlText w:val="&gt;"/>
      <w:lvlJc w:val="left"/>
      <w:pPr>
        <w:tabs>
          <w:tab w:val="num" w:pos="1440"/>
        </w:tabs>
        <w:ind w:left="1440" w:hanging="360"/>
      </w:pPr>
      <w:rPr>
        <w:rFonts w:ascii="Calibri" w:hAnsi="Calibri" w:hint="default"/>
      </w:rPr>
    </w:lvl>
    <w:lvl w:ilvl="2" w:tplc="F70AD10C" w:tentative="1">
      <w:start w:val="1"/>
      <w:numFmt w:val="bullet"/>
      <w:lvlText w:val="&gt;"/>
      <w:lvlJc w:val="left"/>
      <w:pPr>
        <w:tabs>
          <w:tab w:val="num" w:pos="2160"/>
        </w:tabs>
        <w:ind w:left="2160" w:hanging="360"/>
      </w:pPr>
      <w:rPr>
        <w:rFonts w:ascii="Calibri" w:hAnsi="Calibri" w:hint="default"/>
      </w:rPr>
    </w:lvl>
    <w:lvl w:ilvl="3" w:tplc="6C0EF3EC" w:tentative="1">
      <w:start w:val="1"/>
      <w:numFmt w:val="bullet"/>
      <w:lvlText w:val="&gt;"/>
      <w:lvlJc w:val="left"/>
      <w:pPr>
        <w:tabs>
          <w:tab w:val="num" w:pos="2880"/>
        </w:tabs>
        <w:ind w:left="2880" w:hanging="360"/>
      </w:pPr>
      <w:rPr>
        <w:rFonts w:ascii="Calibri" w:hAnsi="Calibri" w:hint="default"/>
      </w:rPr>
    </w:lvl>
    <w:lvl w:ilvl="4" w:tplc="544ECF18" w:tentative="1">
      <w:start w:val="1"/>
      <w:numFmt w:val="bullet"/>
      <w:lvlText w:val="&gt;"/>
      <w:lvlJc w:val="left"/>
      <w:pPr>
        <w:tabs>
          <w:tab w:val="num" w:pos="3600"/>
        </w:tabs>
        <w:ind w:left="3600" w:hanging="360"/>
      </w:pPr>
      <w:rPr>
        <w:rFonts w:ascii="Calibri" w:hAnsi="Calibri" w:hint="default"/>
      </w:rPr>
    </w:lvl>
    <w:lvl w:ilvl="5" w:tplc="41003088" w:tentative="1">
      <w:start w:val="1"/>
      <w:numFmt w:val="bullet"/>
      <w:lvlText w:val="&gt;"/>
      <w:lvlJc w:val="left"/>
      <w:pPr>
        <w:tabs>
          <w:tab w:val="num" w:pos="4320"/>
        </w:tabs>
        <w:ind w:left="4320" w:hanging="360"/>
      </w:pPr>
      <w:rPr>
        <w:rFonts w:ascii="Calibri" w:hAnsi="Calibri" w:hint="default"/>
      </w:rPr>
    </w:lvl>
    <w:lvl w:ilvl="6" w:tplc="41F6E004" w:tentative="1">
      <w:start w:val="1"/>
      <w:numFmt w:val="bullet"/>
      <w:lvlText w:val="&gt;"/>
      <w:lvlJc w:val="left"/>
      <w:pPr>
        <w:tabs>
          <w:tab w:val="num" w:pos="5040"/>
        </w:tabs>
        <w:ind w:left="5040" w:hanging="360"/>
      </w:pPr>
      <w:rPr>
        <w:rFonts w:ascii="Calibri" w:hAnsi="Calibri" w:hint="default"/>
      </w:rPr>
    </w:lvl>
    <w:lvl w:ilvl="7" w:tplc="B76E985C" w:tentative="1">
      <w:start w:val="1"/>
      <w:numFmt w:val="bullet"/>
      <w:lvlText w:val="&gt;"/>
      <w:lvlJc w:val="left"/>
      <w:pPr>
        <w:tabs>
          <w:tab w:val="num" w:pos="5760"/>
        </w:tabs>
        <w:ind w:left="5760" w:hanging="360"/>
      </w:pPr>
      <w:rPr>
        <w:rFonts w:ascii="Calibri" w:hAnsi="Calibri" w:hint="default"/>
      </w:rPr>
    </w:lvl>
    <w:lvl w:ilvl="8" w:tplc="AF7818B2" w:tentative="1">
      <w:start w:val="1"/>
      <w:numFmt w:val="bullet"/>
      <w:lvlText w:val="&gt;"/>
      <w:lvlJc w:val="left"/>
      <w:pPr>
        <w:tabs>
          <w:tab w:val="num" w:pos="6480"/>
        </w:tabs>
        <w:ind w:left="6480" w:hanging="360"/>
      </w:pPr>
      <w:rPr>
        <w:rFonts w:ascii="Calibri" w:hAnsi="Calibri" w:hint="default"/>
      </w:rPr>
    </w:lvl>
  </w:abstractNum>
  <w:abstractNum w:abstractNumId="1" w15:restartNumberingAfterBreak="0">
    <w:nsid w:val="01DF6650"/>
    <w:multiLevelType w:val="multilevel"/>
    <w:tmpl w:val="B5F8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C59A9"/>
    <w:multiLevelType w:val="hybridMultilevel"/>
    <w:tmpl w:val="C57008AE"/>
    <w:lvl w:ilvl="0" w:tplc="40A453D2">
      <w:start w:val="1"/>
      <w:numFmt w:val="bullet"/>
      <w:lvlText w:val="&gt;"/>
      <w:lvlJc w:val="left"/>
      <w:pPr>
        <w:tabs>
          <w:tab w:val="num" w:pos="720"/>
        </w:tabs>
        <w:ind w:left="720" w:hanging="360"/>
      </w:pPr>
      <w:rPr>
        <w:rFonts w:ascii="Calibri" w:hAnsi="Calibri" w:hint="default"/>
      </w:rPr>
    </w:lvl>
    <w:lvl w:ilvl="1" w:tplc="1BC00ADE" w:tentative="1">
      <w:start w:val="1"/>
      <w:numFmt w:val="bullet"/>
      <w:lvlText w:val="&gt;"/>
      <w:lvlJc w:val="left"/>
      <w:pPr>
        <w:tabs>
          <w:tab w:val="num" w:pos="1440"/>
        </w:tabs>
        <w:ind w:left="1440" w:hanging="360"/>
      </w:pPr>
      <w:rPr>
        <w:rFonts w:ascii="Calibri" w:hAnsi="Calibri" w:hint="default"/>
      </w:rPr>
    </w:lvl>
    <w:lvl w:ilvl="2" w:tplc="683A1774" w:tentative="1">
      <w:start w:val="1"/>
      <w:numFmt w:val="bullet"/>
      <w:lvlText w:val="&gt;"/>
      <w:lvlJc w:val="left"/>
      <w:pPr>
        <w:tabs>
          <w:tab w:val="num" w:pos="2160"/>
        </w:tabs>
        <w:ind w:left="2160" w:hanging="360"/>
      </w:pPr>
      <w:rPr>
        <w:rFonts w:ascii="Calibri" w:hAnsi="Calibri" w:hint="default"/>
      </w:rPr>
    </w:lvl>
    <w:lvl w:ilvl="3" w:tplc="0A5A7BBA" w:tentative="1">
      <w:start w:val="1"/>
      <w:numFmt w:val="bullet"/>
      <w:lvlText w:val="&gt;"/>
      <w:lvlJc w:val="left"/>
      <w:pPr>
        <w:tabs>
          <w:tab w:val="num" w:pos="2880"/>
        </w:tabs>
        <w:ind w:left="2880" w:hanging="360"/>
      </w:pPr>
      <w:rPr>
        <w:rFonts w:ascii="Calibri" w:hAnsi="Calibri" w:hint="default"/>
      </w:rPr>
    </w:lvl>
    <w:lvl w:ilvl="4" w:tplc="0742B6BE" w:tentative="1">
      <w:start w:val="1"/>
      <w:numFmt w:val="bullet"/>
      <w:lvlText w:val="&gt;"/>
      <w:lvlJc w:val="left"/>
      <w:pPr>
        <w:tabs>
          <w:tab w:val="num" w:pos="3600"/>
        </w:tabs>
        <w:ind w:left="3600" w:hanging="360"/>
      </w:pPr>
      <w:rPr>
        <w:rFonts w:ascii="Calibri" w:hAnsi="Calibri" w:hint="default"/>
      </w:rPr>
    </w:lvl>
    <w:lvl w:ilvl="5" w:tplc="14A6A94C" w:tentative="1">
      <w:start w:val="1"/>
      <w:numFmt w:val="bullet"/>
      <w:lvlText w:val="&gt;"/>
      <w:lvlJc w:val="left"/>
      <w:pPr>
        <w:tabs>
          <w:tab w:val="num" w:pos="4320"/>
        </w:tabs>
        <w:ind w:left="4320" w:hanging="360"/>
      </w:pPr>
      <w:rPr>
        <w:rFonts w:ascii="Calibri" w:hAnsi="Calibri" w:hint="default"/>
      </w:rPr>
    </w:lvl>
    <w:lvl w:ilvl="6" w:tplc="6FF0DD7E" w:tentative="1">
      <w:start w:val="1"/>
      <w:numFmt w:val="bullet"/>
      <w:lvlText w:val="&gt;"/>
      <w:lvlJc w:val="left"/>
      <w:pPr>
        <w:tabs>
          <w:tab w:val="num" w:pos="5040"/>
        </w:tabs>
        <w:ind w:left="5040" w:hanging="360"/>
      </w:pPr>
      <w:rPr>
        <w:rFonts w:ascii="Calibri" w:hAnsi="Calibri" w:hint="default"/>
      </w:rPr>
    </w:lvl>
    <w:lvl w:ilvl="7" w:tplc="D7162970" w:tentative="1">
      <w:start w:val="1"/>
      <w:numFmt w:val="bullet"/>
      <w:lvlText w:val="&gt;"/>
      <w:lvlJc w:val="left"/>
      <w:pPr>
        <w:tabs>
          <w:tab w:val="num" w:pos="5760"/>
        </w:tabs>
        <w:ind w:left="5760" w:hanging="360"/>
      </w:pPr>
      <w:rPr>
        <w:rFonts w:ascii="Calibri" w:hAnsi="Calibri" w:hint="default"/>
      </w:rPr>
    </w:lvl>
    <w:lvl w:ilvl="8" w:tplc="340C0EF4" w:tentative="1">
      <w:start w:val="1"/>
      <w:numFmt w:val="bullet"/>
      <w:lvlText w:val="&gt;"/>
      <w:lvlJc w:val="left"/>
      <w:pPr>
        <w:tabs>
          <w:tab w:val="num" w:pos="6480"/>
        </w:tabs>
        <w:ind w:left="6480" w:hanging="360"/>
      </w:pPr>
      <w:rPr>
        <w:rFonts w:ascii="Calibri" w:hAnsi="Calibri" w:hint="default"/>
      </w:rPr>
    </w:lvl>
  </w:abstractNum>
  <w:abstractNum w:abstractNumId="3" w15:restartNumberingAfterBreak="0">
    <w:nsid w:val="10FE0CAC"/>
    <w:multiLevelType w:val="hybridMultilevel"/>
    <w:tmpl w:val="F0B859F8"/>
    <w:lvl w:ilvl="0" w:tplc="D97AA2E2">
      <w:start w:val="14"/>
      <w:numFmt w:val="bullet"/>
      <w:pStyle w:val="Blackbullets"/>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E06F4"/>
    <w:multiLevelType w:val="hybridMultilevel"/>
    <w:tmpl w:val="CE9CC136"/>
    <w:lvl w:ilvl="0" w:tplc="D3CA7452">
      <w:start w:val="1"/>
      <w:numFmt w:val="bullet"/>
      <w:lvlText w:val="&gt;"/>
      <w:lvlJc w:val="left"/>
      <w:pPr>
        <w:tabs>
          <w:tab w:val="num" w:pos="720"/>
        </w:tabs>
        <w:ind w:left="720" w:hanging="360"/>
      </w:pPr>
      <w:rPr>
        <w:rFonts w:ascii="Calibri" w:hAnsi="Calibri" w:hint="default"/>
      </w:rPr>
    </w:lvl>
    <w:lvl w:ilvl="1" w:tplc="0C4AD61E" w:tentative="1">
      <w:start w:val="1"/>
      <w:numFmt w:val="bullet"/>
      <w:lvlText w:val="&gt;"/>
      <w:lvlJc w:val="left"/>
      <w:pPr>
        <w:tabs>
          <w:tab w:val="num" w:pos="1440"/>
        </w:tabs>
        <w:ind w:left="1440" w:hanging="360"/>
      </w:pPr>
      <w:rPr>
        <w:rFonts w:ascii="Calibri" w:hAnsi="Calibri" w:hint="default"/>
      </w:rPr>
    </w:lvl>
    <w:lvl w:ilvl="2" w:tplc="DC425640" w:tentative="1">
      <w:start w:val="1"/>
      <w:numFmt w:val="bullet"/>
      <w:lvlText w:val="&gt;"/>
      <w:lvlJc w:val="left"/>
      <w:pPr>
        <w:tabs>
          <w:tab w:val="num" w:pos="2160"/>
        </w:tabs>
        <w:ind w:left="2160" w:hanging="360"/>
      </w:pPr>
      <w:rPr>
        <w:rFonts w:ascii="Calibri" w:hAnsi="Calibri" w:hint="default"/>
      </w:rPr>
    </w:lvl>
    <w:lvl w:ilvl="3" w:tplc="2FC4FEFC" w:tentative="1">
      <w:start w:val="1"/>
      <w:numFmt w:val="bullet"/>
      <w:lvlText w:val="&gt;"/>
      <w:lvlJc w:val="left"/>
      <w:pPr>
        <w:tabs>
          <w:tab w:val="num" w:pos="2880"/>
        </w:tabs>
        <w:ind w:left="2880" w:hanging="360"/>
      </w:pPr>
      <w:rPr>
        <w:rFonts w:ascii="Calibri" w:hAnsi="Calibri" w:hint="default"/>
      </w:rPr>
    </w:lvl>
    <w:lvl w:ilvl="4" w:tplc="C9A2DF36" w:tentative="1">
      <w:start w:val="1"/>
      <w:numFmt w:val="bullet"/>
      <w:lvlText w:val="&gt;"/>
      <w:lvlJc w:val="left"/>
      <w:pPr>
        <w:tabs>
          <w:tab w:val="num" w:pos="3600"/>
        </w:tabs>
        <w:ind w:left="3600" w:hanging="360"/>
      </w:pPr>
      <w:rPr>
        <w:rFonts w:ascii="Calibri" w:hAnsi="Calibri" w:hint="default"/>
      </w:rPr>
    </w:lvl>
    <w:lvl w:ilvl="5" w:tplc="D5E2F4A2" w:tentative="1">
      <w:start w:val="1"/>
      <w:numFmt w:val="bullet"/>
      <w:lvlText w:val="&gt;"/>
      <w:lvlJc w:val="left"/>
      <w:pPr>
        <w:tabs>
          <w:tab w:val="num" w:pos="4320"/>
        </w:tabs>
        <w:ind w:left="4320" w:hanging="360"/>
      </w:pPr>
      <w:rPr>
        <w:rFonts w:ascii="Calibri" w:hAnsi="Calibri" w:hint="default"/>
      </w:rPr>
    </w:lvl>
    <w:lvl w:ilvl="6" w:tplc="700C08B6" w:tentative="1">
      <w:start w:val="1"/>
      <w:numFmt w:val="bullet"/>
      <w:lvlText w:val="&gt;"/>
      <w:lvlJc w:val="left"/>
      <w:pPr>
        <w:tabs>
          <w:tab w:val="num" w:pos="5040"/>
        </w:tabs>
        <w:ind w:left="5040" w:hanging="360"/>
      </w:pPr>
      <w:rPr>
        <w:rFonts w:ascii="Calibri" w:hAnsi="Calibri" w:hint="default"/>
      </w:rPr>
    </w:lvl>
    <w:lvl w:ilvl="7" w:tplc="7346DD2C" w:tentative="1">
      <w:start w:val="1"/>
      <w:numFmt w:val="bullet"/>
      <w:lvlText w:val="&gt;"/>
      <w:lvlJc w:val="left"/>
      <w:pPr>
        <w:tabs>
          <w:tab w:val="num" w:pos="5760"/>
        </w:tabs>
        <w:ind w:left="5760" w:hanging="360"/>
      </w:pPr>
      <w:rPr>
        <w:rFonts w:ascii="Calibri" w:hAnsi="Calibri" w:hint="default"/>
      </w:rPr>
    </w:lvl>
    <w:lvl w:ilvl="8" w:tplc="65C839F2" w:tentative="1">
      <w:start w:val="1"/>
      <w:numFmt w:val="bullet"/>
      <w:lvlText w:val="&gt;"/>
      <w:lvlJc w:val="left"/>
      <w:pPr>
        <w:tabs>
          <w:tab w:val="num" w:pos="6480"/>
        </w:tabs>
        <w:ind w:left="6480" w:hanging="360"/>
      </w:pPr>
      <w:rPr>
        <w:rFonts w:ascii="Calibri" w:hAnsi="Calibri" w:hint="default"/>
      </w:rPr>
    </w:lvl>
  </w:abstractNum>
  <w:abstractNum w:abstractNumId="5" w15:restartNumberingAfterBreak="0">
    <w:nsid w:val="1F7217BF"/>
    <w:multiLevelType w:val="hybridMultilevel"/>
    <w:tmpl w:val="631ED66E"/>
    <w:lvl w:ilvl="0" w:tplc="148A6BEC">
      <w:start w:val="1"/>
      <w:numFmt w:val="bullet"/>
      <w:lvlText w:val="&gt;"/>
      <w:lvlJc w:val="left"/>
      <w:pPr>
        <w:ind w:left="720" w:hanging="360"/>
      </w:pPr>
      <w:rPr>
        <w:rFonts w:ascii="Calibri" w:hAnsi="Calibri" w:hint="default"/>
        <w:color w:val="F40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5287C"/>
    <w:multiLevelType w:val="multilevel"/>
    <w:tmpl w:val="9BD25A86"/>
    <w:lvl w:ilvl="0">
      <w:start w:val="1"/>
      <w:numFmt w:val="bullet"/>
      <w:lvlText w:val="&gt;"/>
      <w:lvlJc w:val="left"/>
      <w:pPr>
        <w:tabs>
          <w:tab w:val="num" w:pos="720"/>
        </w:tabs>
        <w:ind w:left="720" w:hanging="360"/>
      </w:pPr>
      <w:rPr>
        <w:rFonts w:ascii="Calibri" w:hAnsi="Calibri" w:hint="default"/>
        <w:color w:val="F40C3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51ABC"/>
    <w:multiLevelType w:val="hybridMultilevel"/>
    <w:tmpl w:val="58C4C28A"/>
    <w:lvl w:ilvl="0" w:tplc="9D0ECC9A">
      <w:start w:val="1"/>
      <w:numFmt w:val="bullet"/>
      <w:pStyle w:val="Coralbullets"/>
      <w:lvlText w:val="&gt;"/>
      <w:lvlJc w:val="left"/>
      <w:pPr>
        <w:ind w:left="720" w:hanging="360"/>
      </w:pPr>
      <w:rPr>
        <w:rFonts w:ascii="Calibri" w:hAnsi="Calibri" w:hint="default"/>
        <w:b/>
        <w:i w:val="0"/>
        <w:color w:val="E94B58"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B7697"/>
    <w:multiLevelType w:val="multilevel"/>
    <w:tmpl w:val="C2B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17EE8"/>
    <w:multiLevelType w:val="hybridMultilevel"/>
    <w:tmpl w:val="F63C1236"/>
    <w:lvl w:ilvl="0" w:tplc="0809001B">
      <w:start w:val="1"/>
      <w:numFmt w:val="lowerRoman"/>
      <w:lvlText w:val="%1."/>
      <w:lvlJc w:val="righ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0" w15:restartNumberingAfterBreak="0">
    <w:nsid w:val="2D636209"/>
    <w:multiLevelType w:val="multilevel"/>
    <w:tmpl w:val="8CB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B7673"/>
    <w:multiLevelType w:val="hybridMultilevel"/>
    <w:tmpl w:val="B3F67FCE"/>
    <w:lvl w:ilvl="0" w:tplc="148A6BEC">
      <w:start w:val="1"/>
      <w:numFmt w:val="bullet"/>
      <w:lvlText w:val="&gt;"/>
      <w:lvlJc w:val="left"/>
      <w:pPr>
        <w:ind w:left="720" w:hanging="360"/>
      </w:pPr>
      <w:rPr>
        <w:rFonts w:ascii="Calibri" w:hAnsi="Calibri" w:hint="default"/>
        <w:color w:val="F40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F00EA"/>
    <w:multiLevelType w:val="hybridMultilevel"/>
    <w:tmpl w:val="68F61860"/>
    <w:lvl w:ilvl="0" w:tplc="148A6BEC">
      <w:start w:val="1"/>
      <w:numFmt w:val="bullet"/>
      <w:lvlText w:val="&gt;"/>
      <w:lvlJc w:val="left"/>
      <w:pPr>
        <w:ind w:left="360" w:hanging="360"/>
      </w:pPr>
      <w:rPr>
        <w:rFonts w:ascii="Calibri" w:hAnsi="Calibri" w:hint="default"/>
        <w:color w:val="F40C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B1478B"/>
    <w:multiLevelType w:val="hybridMultilevel"/>
    <w:tmpl w:val="C1E641F0"/>
    <w:lvl w:ilvl="0" w:tplc="E0E2DC62">
      <w:start w:val="1"/>
      <w:numFmt w:val="bullet"/>
      <w:lvlText w:val="&gt;"/>
      <w:lvlJc w:val="left"/>
      <w:pPr>
        <w:tabs>
          <w:tab w:val="num" w:pos="634"/>
        </w:tabs>
        <w:ind w:left="634" w:hanging="360"/>
      </w:pPr>
      <w:rPr>
        <w:rFonts w:ascii="Calibri" w:hAnsi="Calibri" w:hint="default"/>
      </w:rPr>
    </w:lvl>
    <w:lvl w:ilvl="1" w:tplc="2376F260" w:tentative="1">
      <w:start w:val="1"/>
      <w:numFmt w:val="bullet"/>
      <w:lvlText w:val="&gt;"/>
      <w:lvlJc w:val="left"/>
      <w:pPr>
        <w:tabs>
          <w:tab w:val="num" w:pos="1354"/>
        </w:tabs>
        <w:ind w:left="1354" w:hanging="360"/>
      </w:pPr>
      <w:rPr>
        <w:rFonts w:ascii="Calibri" w:hAnsi="Calibri" w:hint="default"/>
      </w:rPr>
    </w:lvl>
    <w:lvl w:ilvl="2" w:tplc="D988EBA8" w:tentative="1">
      <w:start w:val="1"/>
      <w:numFmt w:val="bullet"/>
      <w:lvlText w:val="&gt;"/>
      <w:lvlJc w:val="left"/>
      <w:pPr>
        <w:tabs>
          <w:tab w:val="num" w:pos="2074"/>
        </w:tabs>
        <w:ind w:left="2074" w:hanging="360"/>
      </w:pPr>
      <w:rPr>
        <w:rFonts w:ascii="Calibri" w:hAnsi="Calibri" w:hint="default"/>
      </w:rPr>
    </w:lvl>
    <w:lvl w:ilvl="3" w:tplc="3B0A3D3E" w:tentative="1">
      <w:start w:val="1"/>
      <w:numFmt w:val="bullet"/>
      <w:lvlText w:val="&gt;"/>
      <w:lvlJc w:val="left"/>
      <w:pPr>
        <w:tabs>
          <w:tab w:val="num" w:pos="2794"/>
        </w:tabs>
        <w:ind w:left="2794" w:hanging="360"/>
      </w:pPr>
      <w:rPr>
        <w:rFonts w:ascii="Calibri" w:hAnsi="Calibri" w:hint="default"/>
      </w:rPr>
    </w:lvl>
    <w:lvl w:ilvl="4" w:tplc="FACE4DAE" w:tentative="1">
      <w:start w:val="1"/>
      <w:numFmt w:val="bullet"/>
      <w:lvlText w:val="&gt;"/>
      <w:lvlJc w:val="left"/>
      <w:pPr>
        <w:tabs>
          <w:tab w:val="num" w:pos="3514"/>
        </w:tabs>
        <w:ind w:left="3514" w:hanging="360"/>
      </w:pPr>
      <w:rPr>
        <w:rFonts w:ascii="Calibri" w:hAnsi="Calibri" w:hint="default"/>
      </w:rPr>
    </w:lvl>
    <w:lvl w:ilvl="5" w:tplc="9768EABA" w:tentative="1">
      <w:start w:val="1"/>
      <w:numFmt w:val="bullet"/>
      <w:lvlText w:val="&gt;"/>
      <w:lvlJc w:val="left"/>
      <w:pPr>
        <w:tabs>
          <w:tab w:val="num" w:pos="4234"/>
        </w:tabs>
        <w:ind w:left="4234" w:hanging="360"/>
      </w:pPr>
      <w:rPr>
        <w:rFonts w:ascii="Calibri" w:hAnsi="Calibri" w:hint="default"/>
      </w:rPr>
    </w:lvl>
    <w:lvl w:ilvl="6" w:tplc="A16C2338" w:tentative="1">
      <w:start w:val="1"/>
      <w:numFmt w:val="bullet"/>
      <w:lvlText w:val="&gt;"/>
      <w:lvlJc w:val="left"/>
      <w:pPr>
        <w:tabs>
          <w:tab w:val="num" w:pos="4954"/>
        </w:tabs>
        <w:ind w:left="4954" w:hanging="360"/>
      </w:pPr>
      <w:rPr>
        <w:rFonts w:ascii="Calibri" w:hAnsi="Calibri" w:hint="default"/>
      </w:rPr>
    </w:lvl>
    <w:lvl w:ilvl="7" w:tplc="70724A18" w:tentative="1">
      <w:start w:val="1"/>
      <w:numFmt w:val="bullet"/>
      <w:lvlText w:val="&gt;"/>
      <w:lvlJc w:val="left"/>
      <w:pPr>
        <w:tabs>
          <w:tab w:val="num" w:pos="5674"/>
        </w:tabs>
        <w:ind w:left="5674" w:hanging="360"/>
      </w:pPr>
      <w:rPr>
        <w:rFonts w:ascii="Calibri" w:hAnsi="Calibri" w:hint="default"/>
      </w:rPr>
    </w:lvl>
    <w:lvl w:ilvl="8" w:tplc="0E787D08" w:tentative="1">
      <w:start w:val="1"/>
      <w:numFmt w:val="bullet"/>
      <w:lvlText w:val="&gt;"/>
      <w:lvlJc w:val="left"/>
      <w:pPr>
        <w:tabs>
          <w:tab w:val="num" w:pos="6394"/>
        </w:tabs>
        <w:ind w:left="6394" w:hanging="360"/>
      </w:pPr>
      <w:rPr>
        <w:rFonts w:ascii="Calibri" w:hAnsi="Calibri" w:hint="default"/>
      </w:rPr>
    </w:lvl>
  </w:abstractNum>
  <w:abstractNum w:abstractNumId="14" w15:restartNumberingAfterBreak="0">
    <w:nsid w:val="4BDC6E3C"/>
    <w:multiLevelType w:val="hybridMultilevel"/>
    <w:tmpl w:val="78780A84"/>
    <w:lvl w:ilvl="0" w:tplc="CB2831C8">
      <w:start w:val="1"/>
      <w:numFmt w:val="decimal"/>
      <w:lvlText w:val="%1."/>
      <w:lvlJc w:val="left"/>
      <w:pPr>
        <w:ind w:left="795" w:hanging="435"/>
      </w:pPr>
      <w:rPr>
        <w:rFonts w:hint="default"/>
        <w:color w:val="E94B58"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D15E7"/>
    <w:multiLevelType w:val="hybridMultilevel"/>
    <w:tmpl w:val="C9D45DF2"/>
    <w:lvl w:ilvl="0" w:tplc="148A6BEC">
      <w:start w:val="1"/>
      <w:numFmt w:val="bullet"/>
      <w:lvlText w:val="&gt;"/>
      <w:lvlJc w:val="left"/>
      <w:pPr>
        <w:tabs>
          <w:tab w:val="num" w:pos="720"/>
        </w:tabs>
        <w:ind w:left="720" w:hanging="360"/>
      </w:pPr>
      <w:rPr>
        <w:rFonts w:ascii="Calibri" w:hAnsi="Calibri" w:hint="default"/>
        <w:color w:val="F40C33"/>
      </w:rPr>
    </w:lvl>
    <w:lvl w:ilvl="1" w:tplc="C05AE89E" w:tentative="1">
      <w:start w:val="1"/>
      <w:numFmt w:val="bullet"/>
      <w:lvlText w:val="&gt;"/>
      <w:lvlJc w:val="left"/>
      <w:pPr>
        <w:tabs>
          <w:tab w:val="num" w:pos="1440"/>
        </w:tabs>
        <w:ind w:left="1440" w:hanging="360"/>
      </w:pPr>
      <w:rPr>
        <w:rFonts w:ascii="Calibri" w:hAnsi="Calibri" w:hint="default"/>
      </w:rPr>
    </w:lvl>
    <w:lvl w:ilvl="2" w:tplc="B8F8771A" w:tentative="1">
      <w:start w:val="1"/>
      <w:numFmt w:val="bullet"/>
      <w:lvlText w:val="&gt;"/>
      <w:lvlJc w:val="left"/>
      <w:pPr>
        <w:tabs>
          <w:tab w:val="num" w:pos="2160"/>
        </w:tabs>
        <w:ind w:left="2160" w:hanging="360"/>
      </w:pPr>
      <w:rPr>
        <w:rFonts w:ascii="Calibri" w:hAnsi="Calibri" w:hint="default"/>
      </w:rPr>
    </w:lvl>
    <w:lvl w:ilvl="3" w:tplc="ACD6FA1C" w:tentative="1">
      <w:start w:val="1"/>
      <w:numFmt w:val="bullet"/>
      <w:lvlText w:val="&gt;"/>
      <w:lvlJc w:val="left"/>
      <w:pPr>
        <w:tabs>
          <w:tab w:val="num" w:pos="2880"/>
        </w:tabs>
        <w:ind w:left="2880" w:hanging="360"/>
      </w:pPr>
      <w:rPr>
        <w:rFonts w:ascii="Calibri" w:hAnsi="Calibri" w:hint="default"/>
      </w:rPr>
    </w:lvl>
    <w:lvl w:ilvl="4" w:tplc="9266F204" w:tentative="1">
      <w:start w:val="1"/>
      <w:numFmt w:val="bullet"/>
      <w:lvlText w:val="&gt;"/>
      <w:lvlJc w:val="left"/>
      <w:pPr>
        <w:tabs>
          <w:tab w:val="num" w:pos="3600"/>
        </w:tabs>
        <w:ind w:left="3600" w:hanging="360"/>
      </w:pPr>
      <w:rPr>
        <w:rFonts w:ascii="Calibri" w:hAnsi="Calibri" w:hint="default"/>
      </w:rPr>
    </w:lvl>
    <w:lvl w:ilvl="5" w:tplc="11F658A0" w:tentative="1">
      <w:start w:val="1"/>
      <w:numFmt w:val="bullet"/>
      <w:lvlText w:val="&gt;"/>
      <w:lvlJc w:val="left"/>
      <w:pPr>
        <w:tabs>
          <w:tab w:val="num" w:pos="4320"/>
        </w:tabs>
        <w:ind w:left="4320" w:hanging="360"/>
      </w:pPr>
      <w:rPr>
        <w:rFonts w:ascii="Calibri" w:hAnsi="Calibri" w:hint="default"/>
      </w:rPr>
    </w:lvl>
    <w:lvl w:ilvl="6" w:tplc="8E68B168" w:tentative="1">
      <w:start w:val="1"/>
      <w:numFmt w:val="bullet"/>
      <w:lvlText w:val="&gt;"/>
      <w:lvlJc w:val="left"/>
      <w:pPr>
        <w:tabs>
          <w:tab w:val="num" w:pos="5040"/>
        </w:tabs>
        <w:ind w:left="5040" w:hanging="360"/>
      </w:pPr>
      <w:rPr>
        <w:rFonts w:ascii="Calibri" w:hAnsi="Calibri" w:hint="default"/>
      </w:rPr>
    </w:lvl>
    <w:lvl w:ilvl="7" w:tplc="97EE0FD6" w:tentative="1">
      <w:start w:val="1"/>
      <w:numFmt w:val="bullet"/>
      <w:lvlText w:val="&gt;"/>
      <w:lvlJc w:val="left"/>
      <w:pPr>
        <w:tabs>
          <w:tab w:val="num" w:pos="5760"/>
        </w:tabs>
        <w:ind w:left="5760" w:hanging="360"/>
      </w:pPr>
      <w:rPr>
        <w:rFonts w:ascii="Calibri" w:hAnsi="Calibri" w:hint="default"/>
      </w:rPr>
    </w:lvl>
    <w:lvl w:ilvl="8" w:tplc="DDD60500" w:tentative="1">
      <w:start w:val="1"/>
      <w:numFmt w:val="bullet"/>
      <w:lvlText w:val="&gt;"/>
      <w:lvlJc w:val="left"/>
      <w:pPr>
        <w:tabs>
          <w:tab w:val="num" w:pos="6480"/>
        </w:tabs>
        <w:ind w:left="6480" w:hanging="360"/>
      </w:pPr>
      <w:rPr>
        <w:rFonts w:ascii="Calibri" w:hAnsi="Calibri" w:hint="default"/>
      </w:rPr>
    </w:lvl>
  </w:abstractNum>
  <w:abstractNum w:abstractNumId="16" w15:restartNumberingAfterBreak="0">
    <w:nsid w:val="51D657FA"/>
    <w:multiLevelType w:val="hybridMultilevel"/>
    <w:tmpl w:val="B8D07B3C"/>
    <w:lvl w:ilvl="0" w:tplc="12E8AB0E">
      <w:start w:val="1"/>
      <w:numFmt w:val="upperLetter"/>
      <w:lvlText w:val="%1."/>
      <w:lvlJc w:val="left"/>
      <w:pPr>
        <w:tabs>
          <w:tab w:val="num" w:pos="720"/>
        </w:tabs>
        <w:ind w:left="720" w:hanging="360"/>
      </w:pPr>
    </w:lvl>
    <w:lvl w:ilvl="1" w:tplc="D7CA0E32">
      <w:start w:val="1"/>
      <w:numFmt w:val="upperLetter"/>
      <w:lvlText w:val="%2."/>
      <w:lvlJc w:val="left"/>
      <w:pPr>
        <w:tabs>
          <w:tab w:val="num" w:pos="1440"/>
        </w:tabs>
        <w:ind w:left="1440" w:hanging="360"/>
      </w:pPr>
    </w:lvl>
    <w:lvl w:ilvl="2" w:tplc="DEAE60AA" w:tentative="1">
      <w:start w:val="1"/>
      <w:numFmt w:val="upperLetter"/>
      <w:lvlText w:val="%3."/>
      <w:lvlJc w:val="left"/>
      <w:pPr>
        <w:tabs>
          <w:tab w:val="num" w:pos="2160"/>
        </w:tabs>
        <w:ind w:left="2160" w:hanging="360"/>
      </w:pPr>
    </w:lvl>
    <w:lvl w:ilvl="3" w:tplc="F2987174" w:tentative="1">
      <w:start w:val="1"/>
      <w:numFmt w:val="upperLetter"/>
      <w:lvlText w:val="%4."/>
      <w:lvlJc w:val="left"/>
      <w:pPr>
        <w:tabs>
          <w:tab w:val="num" w:pos="2880"/>
        </w:tabs>
        <w:ind w:left="2880" w:hanging="360"/>
      </w:pPr>
    </w:lvl>
    <w:lvl w:ilvl="4" w:tplc="0EDA20B0" w:tentative="1">
      <w:start w:val="1"/>
      <w:numFmt w:val="upperLetter"/>
      <w:lvlText w:val="%5."/>
      <w:lvlJc w:val="left"/>
      <w:pPr>
        <w:tabs>
          <w:tab w:val="num" w:pos="3600"/>
        </w:tabs>
        <w:ind w:left="3600" w:hanging="360"/>
      </w:pPr>
    </w:lvl>
    <w:lvl w:ilvl="5" w:tplc="439E8F96" w:tentative="1">
      <w:start w:val="1"/>
      <w:numFmt w:val="upperLetter"/>
      <w:lvlText w:val="%6."/>
      <w:lvlJc w:val="left"/>
      <w:pPr>
        <w:tabs>
          <w:tab w:val="num" w:pos="4320"/>
        </w:tabs>
        <w:ind w:left="4320" w:hanging="360"/>
      </w:pPr>
    </w:lvl>
    <w:lvl w:ilvl="6" w:tplc="FD428218" w:tentative="1">
      <w:start w:val="1"/>
      <w:numFmt w:val="upperLetter"/>
      <w:lvlText w:val="%7."/>
      <w:lvlJc w:val="left"/>
      <w:pPr>
        <w:tabs>
          <w:tab w:val="num" w:pos="5040"/>
        </w:tabs>
        <w:ind w:left="5040" w:hanging="360"/>
      </w:pPr>
    </w:lvl>
    <w:lvl w:ilvl="7" w:tplc="7C72C356" w:tentative="1">
      <w:start w:val="1"/>
      <w:numFmt w:val="upperLetter"/>
      <w:lvlText w:val="%8."/>
      <w:lvlJc w:val="left"/>
      <w:pPr>
        <w:tabs>
          <w:tab w:val="num" w:pos="5760"/>
        </w:tabs>
        <w:ind w:left="5760" w:hanging="360"/>
      </w:pPr>
    </w:lvl>
    <w:lvl w:ilvl="8" w:tplc="39BC4762" w:tentative="1">
      <w:start w:val="1"/>
      <w:numFmt w:val="upperLetter"/>
      <w:lvlText w:val="%9."/>
      <w:lvlJc w:val="left"/>
      <w:pPr>
        <w:tabs>
          <w:tab w:val="num" w:pos="6480"/>
        </w:tabs>
        <w:ind w:left="6480" w:hanging="360"/>
      </w:pPr>
    </w:lvl>
  </w:abstractNum>
  <w:abstractNum w:abstractNumId="17" w15:restartNumberingAfterBreak="0">
    <w:nsid w:val="57407265"/>
    <w:multiLevelType w:val="hybridMultilevel"/>
    <w:tmpl w:val="11BCAA18"/>
    <w:lvl w:ilvl="0" w:tplc="A8741BDC">
      <w:start w:val="1"/>
      <w:numFmt w:val="upperLetter"/>
      <w:lvlText w:val="%1."/>
      <w:lvlJc w:val="left"/>
      <w:pPr>
        <w:ind w:left="1155" w:hanging="360"/>
      </w:pPr>
      <w:rPr>
        <w:rFonts w:hint="default"/>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15:restartNumberingAfterBreak="0">
    <w:nsid w:val="5A675BEF"/>
    <w:multiLevelType w:val="multilevel"/>
    <w:tmpl w:val="3574027A"/>
    <w:lvl w:ilvl="0">
      <w:start w:val="1"/>
      <w:numFmt w:val="bullet"/>
      <w:lvlText w:val="&gt;"/>
      <w:lvlJc w:val="left"/>
      <w:pPr>
        <w:tabs>
          <w:tab w:val="num" w:pos="720"/>
        </w:tabs>
        <w:ind w:left="720" w:hanging="360"/>
      </w:pPr>
      <w:rPr>
        <w:rFonts w:ascii="Calibri" w:hAnsi="Calibri" w:hint="default"/>
        <w:color w:val="F40C3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8B2943"/>
    <w:multiLevelType w:val="hybridMultilevel"/>
    <w:tmpl w:val="3674636C"/>
    <w:lvl w:ilvl="0" w:tplc="A3CE9E56">
      <w:start w:val="1"/>
      <w:numFmt w:val="bullet"/>
      <w:lvlText w:val="&gt;"/>
      <w:lvlJc w:val="left"/>
      <w:pPr>
        <w:tabs>
          <w:tab w:val="num" w:pos="720"/>
        </w:tabs>
        <w:ind w:left="720" w:hanging="360"/>
      </w:pPr>
      <w:rPr>
        <w:rFonts w:ascii="Calibri" w:hAnsi="Calibri" w:hint="default"/>
      </w:rPr>
    </w:lvl>
    <w:lvl w:ilvl="1" w:tplc="F0CEA3E6" w:tentative="1">
      <w:start w:val="1"/>
      <w:numFmt w:val="bullet"/>
      <w:lvlText w:val="&gt;"/>
      <w:lvlJc w:val="left"/>
      <w:pPr>
        <w:tabs>
          <w:tab w:val="num" w:pos="1440"/>
        </w:tabs>
        <w:ind w:left="1440" w:hanging="360"/>
      </w:pPr>
      <w:rPr>
        <w:rFonts w:ascii="Calibri" w:hAnsi="Calibri" w:hint="default"/>
      </w:rPr>
    </w:lvl>
    <w:lvl w:ilvl="2" w:tplc="1C044030" w:tentative="1">
      <w:start w:val="1"/>
      <w:numFmt w:val="bullet"/>
      <w:lvlText w:val="&gt;"/>
      <w:lvlJc w:val="left"/>
      <w:pPr>
        <w:tabs>
          <w:tab w:val="num" w:pos="2160"/>
        </w:tabs>
        <w:ind w:left="2160" w:hanging="360"/>
      </w:pPr>
      <w:rPr>
        <w:rFonts w:ascii="Calibri" w:hAnsi="Calibri" w:hint="default"/>
      </w:rPr>
    </w:lvl>
    <w:lvl w:ilvl="3" w:tplc="00FE8818" w:tentative="1">
      <w:start w:val="1"/>
      <w:numFmt w:val="bullet"/>
      <w:lvlText w:val="&gt;"/>
      <w:lvlJc w:val="left"/>
      <w:pPr>
        <w:tabs>
          <w:tab w:val="num" w:pos="2880"/>
        </w:tabs>
        <w:ind w:left="2880" w:hanging="360"/>
      </w:pPr>
      <w:rPr>
        <w:rFonts w:ascii="Calibri" w:hAnsi="Calibri" w:hint="default"/>
      </w:rPr>
    </w:lvl>
    <w:lvl w:ilvl="4" w:tplc="6F70A95C" w:tentative="1">
      <w:start w:val="1"/>
      <w:numFmt w:val="bullet"/>
      <w:lvlText w:val="&gt;"/>
      <w:lvlJc w:val="left"/>
      <w:pPr>
        <w:tabs>
          <w:tab w:val="num" w:pos="3600"/>
        </w:tabs>
        <w:ind w:left="3600" w:hanging="360"/>
      </w:pPr>
      <w:rPr>
        <w:rFonts w:ascii="Calibri" w:hAnsi="Calibri" w:hint="default"/>
      </w:rPr>
    </w:lvl>
    <w:lvl w:ilvl="5" w:tplc="CFE4E1DE" w:tentative="1">
      <w:start w:val="1"/>
      <w:numFmt w:val="bullet"/>
      <w:lvlText w:val="&gt;"/>
      <w:lvlJc w:val="left"/>
      <w:pPr>
        <w:tabs>
          <w:tab w:val="num" w:pos="4320"/>
        </w:tabs>
        <w:ind w:left="4320" w:hanging="360"/>
      </w:pPr>
      <w:rPr>
        <w:rFonts w:ascii="Calibri" w:hAnsi="Calibri" w:hint="default"/>
      </w:rPr>
    </w:lvl>
    <w:lvl w:ilvl="6" w:tplc="B4DC0690" w:tentative="1">
      <w:start w:val="1"/>
      <w:numFmt w:val="bullet"/>
      <w:lvlText w:val="&gt;"/>
      <w:lvlJc w:val="left"/>
      <w:pPr>
        <w:tabs>
          <w:tab w:val="num" w:pos="5040"/>
        </w:tabs>
        <w:ind w:left="5040" w:hanging="360"/>
      </w:pPr>
      <w:rPr>
        <w:rFonts w:ascii="Calibri" w:hAnsi="Calibri" w:hint="default"/>
      </w:rPr>
    </w:lvl>
    <w:lvl w:ilvl="7" w:tplc="340AC7B6" w:tentative="1">
      <w:start w:val="1"/>
      <w:numFmt w:val="bullet"/>
      <w:lvlText w:val="&gt;"/>
      <w:lvlJc w:val="left"/>
      <w:pPr>
        <w:tabs>
          <w:tab w:val="num" w:pos="5760"/>
        </w:tabs>
        <w:ind w:left="5760" w:hanging="360"/>
      </w:pPr>
      <w:rPr>
        <w:rFonts w:ascii="Calibri" w:hAnsi="Calibri" w:hint="default"/>
      </w:rPr>
    </w:lvl>
    <w:lvl w:ilvl="8" w:tplc="332ECB5C" w:tentative="1">
      <w:start w:val="1"/>
      <w:numFmt w:val="bullet"/>
      <w:lvlText w:val="&gt;"/>
      <w:lvlJc w:val="left"/>
      <w:pPr>
        <w:tabs>
          <w:tab w:val="num" w:pos="6480"/>
        </w:tabs>
        <w:ind w:left="6480" w:hanging="360"/>
      </w:pPr>
      <w:rPr>
        <w:rFonts w:ascii="Calibri" w:hAnsi="Calibri" w:hint="default"/>
      </w:rPr>
    </w:lvl>
  </w:abstractNum>
  <w:abstractNum w:abstractNumId="20" w15:restartNumberingAfterBreak="0">
    <w:nsid w:val="646B28EF"/>
    <w:multiLevelType w:val="multilevel"/>
    <w:tmpl w:val="372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9263C4"/>
    <w:multiLevelType w:val="hybridMultilevel"/>
    <w:tmpl w:val="CCB01A46"/>
    <w:lvl w:ilvl="0" w:tplc="148A6BEC">
      <w:start w:val="1"/>
      <w:numFmt w:val="bullet"/>
      <w:lvlText w:val="&gt;"/>
      <w:lvlJc w:val="left"/>
      <w:pPr>
        <w:ind w:left="720" w:hanging="360"/>
      </w:pPr>
      <w:rPr>
        <w:rFonts w:ascii="Calibri" w:hAnsi="Calibri" w:hint="default"/>
        <w:color w:val="F40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C6C50"/>
    <w:multiLevelType w:val="hybridMultilevel"/>
    <w:tmpl w:val="0CA2EF88"/>
    <w:lvl w:ilvl="0" w:tplc="EFE25934">
      <w:start w:val="1"/>
      <w:numFmt w:val="upperLetter"/>
      <w:lvlText w:val="%1."/>
      <w:lvlJc w:val="left"/>
      <w:pPr>
        <w:tabs>
          <w:tab w:val="num" w:pos="720"/>
        </w:tabs>
        <w:ind w:left="720" w:hanging="360"/>
      </w:pPr>
    </w:lvl>
    <w:lvl w:ilvl="1" w:tplc="7AF69042" w:tentative="1">
      <w:start w:val="1"/>
      <w:numFmt w:val="upperLetter"/>
      <w:lvlText w:val="%2."/>
      <w:lvlJc w:val="left"/>
      <w:pPr>
        <w:tabs>
          <w:tab w:val="num" w:pos="1440"/>
        </w:tabs>
        <w:ind w:left="1440" w:hanging="360"/>
      </w:pPr>
    </w:lvl>
    <w:lvl w:ilvl="2" w:tplc="C93C77DE" w:tentative="1">
      <w:start w:val="1"/>
      <w:numFmt w:val="upperLetter"/>
      <w:lvlText w:val="%3."/>
      <w:lvlJc w:val="left"/>
      <w:pPr>
        <w:tabs>
          <w:tab w:val="num" w:pos="2160"/>
        </w:tabs>
        <w:ind w:left="2160" w:hanging="360"/>
      </w:pPr>
    </w:lvl>
    <w:lvl w:ilvl="3" w:tplc="1B469078">
      <w:start w:val="1"/>
      <w:numFmt w:val="upperLetter"/>
      <w:lvlText w:val="%4."/>
      <w:lvlJc w:val="left"/>
      <w:pPr>
        <w:tabs>
          <w:tab w:val="num" w:pos="2880"/>
        </w:tabs>
        <w:ind w:left="2880" w:hanging="360"/>
      </w:pPr>
    </w:lvl>
    <w:lvl w:ilvl="4" w:tplc="F40272D2" w:tentative="1">
      <w:start w:val="1"/>
      <w:numFmt w:val="upperLetter"/>
      <w:lvlText w:val="%5."/>
      <w:lvlJc w:val="left"/>
      <w:pPr>
        <w:tabs>
          <w:tab w:val="num" w:pos="3600"/>
        </w:tabs>
        <w:ind w:left="3600" w:hanging="360"/>
      </w:pPr>
    </w:lvl>
    <w:lvl w:ilvl="5" w:tplc="83028016" w:tentative="1">
      <w:start w:val="1"/>
      <w:numFmt w:val="upperLetter"/>
      <w:lvlText w:val="%6."/>
      <w:lvlJc w:val="left"/>
      <w:pPr>
        <w:tabs>
          <w:tab w:val="num" w:pos="4320"/>
        </w:tabs>
        <w:ind w:left="4320" w:hanging="360"/>
      </w:pPr>
    </w:lvl>
    <w:lvl w:ilvl="6" w:tplc="344CA858" w:tentative="1">
      <w:start w:val="1"/>
      <w:numFmt w:val="upperLetter"/>
      <w:lvlText w:val="%7."/>
      <w:lvlJc w:val="left"/>
      <w:pPr>
        <w:tabs>
          <w:tab w:val="num" w:pos="5040"/>
        </w:tabs>
        <w:ind w:left="5040" w:hanging="360"/>
      </w:pPr>
    </w:lvl>
    <w:lvl w:ilvl="7" w:tplc="C6E4AD8A" w:tentative="1">
      <w:start w:val="1"/>
      <w:numFmt w:val="upperLetter"/>
      <w:lvlText w:val="%8."/>
      <w:lvlJc w:val="left"/>
      <w:pPr>
        <w:tabs>
          <w:tab w:val="num" w:pos="5760"/>
        </w:tabs>
        <w:ind w:left="5760" w:hanging="360"/>
      </w:pPr>
    </w:lvl>
    <w:lvl w:ilvl="8" w:tplc="14FA3AA0" w:tentative="1">
      <w:start w:val="1"/>
      <w:numFmt w:val="upperLetter"/>
      <w:lvlText w:val="%9."/>
      <w:lvlJc w:val="left"/>
      <w:pPr>
        <w:tabs>
          <w:tab w:val="num" w:pos="6480"/>
        </w:tabs>
        <w:ind w:left="6480" w:hanging="360"/>
      </w:pPr>
    </w:lvl>
  </w:abstractNum>
  <w:abstractNum w:abstractNumId="23" w15:restartNumberingAfterBreak="0">
    <w:nsid w:val="74FF2F47"/>
    <w:multiLevelType w:val="hybridMultilevel"/>
    <w:tmpl w:val="11BCAA18"/>
    <w:lvl w:ilvl="0" w:tplc="A8741BDC">
      <w:start w:val="1"/>
      <w:numFmt w:val="upp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4" w15:restartNumberingAfterBreak="0">
    <w:nsid w:val="776C2B78"/>
    <w:multiLevelType w:val="hybridMultilevel"/>
    <w:tmpl w:val="ADCAB7FC"/>
    <w:lvl w:ilvl="0" w:tplc="E5103C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F32B8"/>
    <w:multiLevelType w:val="hybridMultilevel"/>
    <w:tmpl w:val="FD02E600"/>
    <w:lvl w:ilvl="0" w:tplc="40E62C46">
      <w:start w:val="1"/>
      <w:numFmt w:val="decimal"/>
      <w:lvlText w:val="%1."/>
      <w:lvlJc w:val="left"/>
      <w:pPr>
        <w:tabs>
          <w:tab w:val="num" w:pos="720"/>
        </w:tabs>
        <w:ind w:left="720" w:hanging="360"/>
      </w:pPr>
    </w:lvl>
    <w:lvl w:ilvl="1" w:tplc="082A7DCE">
      <w:start w:val="1"/>
      <w:numFmt w:val="decimal"/>
      <w:lvlText w:val="%2."/>
      <w:lvlJc w:val="left"/>
      <w:pPr>
        <w:tabs>
          <w:tab w:val="num" w:pos="1440"/>
        </w:tabs>
        <w:ind w:left="1440" w:hanging="360"/>
      </w:pPr>
    </w:lvl>
    <w:lvl w:ilvl="2" w:tplc="BFFCCBAC" w:tentative="1">
      <w:start w:val="1"/>
      <w:numFmt w:val="decimal"/>
      <w:lvlText w:val="%3."/>
      <w:lvlJc w:val="left"/>
      <w:pPr>
        <w:tabs>
          <w:tab w:val="num" w:pos="2160"/>
        </w:tabs>
        <w:ind w:left="2160" w:hanging="360"/>
      </w:pPr>
    </w:lvl>
    <w:lvl w:ilvl="3" w:tplc="28F8376C" w:tentative="1">
      <w:start w:val="1"/>
      <w:numFmt w:val="decimal"/>
      <w:lvlText w:val="%4."/>
      <w:lvlJc w:val="left"/>
      <w:pPr>
        <w:tabs>
          <w:tab w:val="num" w:pos="2880"/>
        </w:tabs>
        <w:ind w:left="2880" w:hanging="360"/>
      </w:pPr>
    </w:lvl>
    <w:lvl w:ilvl="4" w:tplc="9D5655E6" w:tentative="1">
      <w:start w:val="1"/>
      <w:numFmt w:val="decimal"/>
      <w:lvlText w:val="%5."/>
      <w:lvlJc w:val="left"/>
      <w:pPr>
        <w:tabs>
          <w:tab w:val="num" w:pos="3600"/>
        </w:tabs>
        <w:ind w:left="3600" w:hanging="360"/>
      </w:pPr>
    </w:lvl>
    <w:lvl w:ilvl="5" w:tplc="EF0E76AA" w:tentative="1">
      <w:start w:val="1"/>
      <w:numFmt w:val="decimal"/>
      <w:lvlText w:val="%6."/>
      <w:lvlJc w:val="left"/>
      <w:pPr>
        <w:tabs>
          <w:tab w:val="num" w:pos="4320"/>
        </w:tabs>
        <w:ind w:left="4320" w:hanging="360"/>
      </w:pPr>
    </w:lvl>
    <w:lvl w:ilvl="6" w:tplc="C9CAE654" w:tentative="1">
      <w:start w:val="1"/>
      <w:numFmt w:val="decimal"/>
      <w:lvlText w:val="%7."/>
      <w:lvlJc w:val="left"/>
      <w:pPr>
        <w:tabs>
          <w:tab w:val="num" w:pos="5040"/>
        </w:tabs>
        <w:ind w:left="5040" w:hanging="360"/>
      </w:pPr>
    </w:lvl>
    <w:lvl w:ilvl="7" w:tplc="A4642694" w:tentative="1">
      <w:start w:val="1"/>
      <w:numFmt w:val="decimal"/>
      <w:lvlText w:val="%8."/>
      <w:lvlJc w:val="left"/>
      <w:pPr>
        <w:tabs>
          <w:tab w:val="num" w:pos="5760"/>
        </w:tabs>
        <w:ind w:left="5760" w:hanging="360"/>
      </w:pPr>
    </w:lvl>
    <w:lvl w:ilvl="8" w:tplc="4EBE5C7E"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15"/>
  </w:num>
  <w:num w:numId="5">
    <w:abstractNumId w:val="12"/>
  </w:num>
  <w:num w:numId="6">
    <w:abstractNumId w:val="21"/>
  </w:num>
  <w:num w:numId="7">
    <w:abstractNumId w:val="19"/>
  </w:num>
  <w:num w:numId="8">
    <w:abstractNumId w:val="2"/>
  </w:num>
  <w:num w:numId="9">
    <w:abstractNumId w:val="5"/>
  </w:num>
  <w:num w:numId="10">
    <w:abstractNumId w:val="14"/>
  </w:num>
  <w:num w:numId="11">
    <w:abstractNumId w:val="17"/>
  </w:num>
  <w:num w:numId="12">
    <w:abstractNumId w:val="23"/>
  </w:num>
  <w:num w:numId="13">
    <w:abstractNumId w:val="9"/>
  </w:num>
  <w:num w:numId="14">
    <w:abstractNumId w:val="11"/>
  </w:num>
  <w:num w:numId="15">
    <w:abstractNumId w:val="10"/>
  </w:num>
  <w:num w:numId="16">
    <w:abstractNumId w:val="18"/>
  </w:num>
  <w:num w:numId="17">
    <w:abstractNumId w:val="20"/>
  </w:num>
  <w:num w:numId="18">
    <w:abstractNumId w:val="6"/>
  </w:num>
  <w:num w:numId="19">
    <w:abstractNumId w:val="25"/>
  </w:num>
  <w:num w:numId="20">
    <w:abstractNumId w:val="22"/>
  </w:num>
  <w:num w:numId="21">
    <w:abstractNumId w:val="24"/>
  </w:num>
  <w:num w:numId="22">
    <w:abstractNumId w:val="8"/>
  </w:num>
  <w:num w:numId="23">
    <w:abstractNumId w:val="1"/>
  </w:num>
  <w:num w:numId="24">
    <w:abstractNumId w:val="16"/>
  </w:num>
  <w:num w:numId="25">
    <w:abstractNumId w:val="4"/>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7A"/>
    <w:rsid w:val="00001E4F"/>
    <w:rsid w:val="0000529F"/>
    <w:rsid w:val="000100A3"/>
    <w:rsid w:val="000133E9"/>
    <w:rsid w:val="00014CF7"/>
    <w:rsid w:val="000252B4"/>
    <w:rsid w:val="00032A10"/>
    <w:rsid w:val="00040A93"/>
    <w:rsid w:val="000424E2"/>
    <w:rsid w:val="00046641"/>
    <w:rsid w:val="00054D22"/>
    <w:rsid w:val="000561C2"/>
    <w:rsid w:val="00075C4B"/>
    <w:rsid w:val="00076925"/>
    <w:rsid w:val="00083A36"/>
    <w:rsid w:val="0009128D"/>
    <w:rsid w:val="0009407A"/>
    <w:rsid w:val="00096149"/>
    <w:rsid w:val="000A0437"/>
    <w:rsid w:val="000A1C4A"/>
    <w:rsid w:val="000A5120"/>
    <w:rsid w:val="000A5CEF"/>
    <w:rsid w:val="000B0546"/>
    <w:rsid w:val="000B1E99"/>
    <w:rsid w:val="000B3720"/>
    <w:rsid w:val="000B57D1"/>
    <w:rsid w:val="000B6EF2"/>
    <w:rsid w:val="000B7F65"/>
    <w:rsid w:val="000C0AB5"/>
    <w:rsid w:val="000C1371"/>
    <w:rsid w:val="000C2A63"/>
    <w:rsid w:val="000C7D1D"/>
    <w:rsid w:val="000D058D"/>
    <w:rsid w:val="000E7A7C"/>
    <w:rsid w:val="000F270A"/>
    <w:rsid w:val="000F3ACE"/>
    <w:rsid w:val="000F6A1E"/>
    <w:rsid w:val="000F6A5A"/>
    <w:rsid w:val="001001D7"/>
    <w:rsid w:val="00100942"/>
    <w:rsid w:val="00101974"/>
    <w:rsid w:val="0010406B"/>
    <w:rsid w:val="00104E30"/>
    <w:rsid w:val="00104FE1"/>
    <w:rsid w:val="001057F8"/>
    <w:rsid w:val="00110706"/>
    <w:rsid w:val="00111670"/>
    <w:rsid w:val="00113016"/>
    <w:rsid w:val="001130FC"/>
    <w:rsid w:val="0011382A"/>
    <w:rsid w:val="0012126B"/>
    <w:rsid w:val="00122BFE"/>
    <w:rsid w:val="001245BA"/>
    <w:rsid w:val="00140556"/>
    <w:rsid w:val="00140DB3"/>
    <w:rsid w:val="00150AE9"/>
    <w:rsid w:val="00153487"/>
    <w:rsid w:val="0015692C"/>
    <w:rsid w:val="00157EB3"/>
    <w:rsid w:val="00161C0E"/>
    <w:rsid w:val="00162E02"/>
    <w:rsid w:val="0016561E"/>
    <w:rsid w:val="0017237B"/>
    <w:rsid w:val="0017557A"/>
    <w:rsid w:val="00177CD3"/>
    <w:rsid w:val="0018064A"/>
    <w:rsid w:val="00180A78"/>
    <w:rsid w:val="00181553"/>
    <w:rsid w:val="001819FB"/>
    <w:rsid w:val="00182919"/>
    <w:rsid w:val="00184F06"/>
    <w:rsid w:val="00187D4A"/>
    <w:rsid w:val="001955DC"/>
    <w:rsid w:val="001A046C"/>
    <w:rsid w:val="001A1BB1"/>
    <w:rsid w:val="001A4AE0"/>
    <w:rsid w:val="001A6836"/>
    <w:rsid w:val="001A7FAF"/>
    <w:rsid w:val="001C0E65"/>
    <w:rsid w:val="001C5560"/>
    <w:rsid w:val="001C6C6B"/>
    <w:rsid w:val="001D2A7F"/>
    <w:rsid w:val="001D75A2"/>
    <w:rsid w:val="001E05C7"/>
    <w:rsid w:val="001E385D"/>
    <w:rsid w:val="001E71EA"/>
    <w:rsid w:val="0020600E"/>
    <w:rsid w:val="002071C1"/>
    <w:rsid w:val="002074E8"/>
    <w:rsid w:val="00207EB7"/>
    <w:rsid w:val="00210991"/>
    <w:rsid w:val="00215A25"/>
    <w:rsid w:val="002220CC"/>
    <w:rsid w:val="002242F1"/>
    <w:rsid w:val="002243A0"/>
    <w:rsid w:val="00236963"/>
    <w:rsid w:val="0024324D"/>
    <w:rsid w:val="0024376D"/>
    <w:rsid w:val="00245B5F"/>
    <w:rsid w:val="00246E6A"/>
    <w:rsid w:val="00251924"/>
    <w:rsid w:val="0026611D"/>
    <w:rsid w:val="002730A5"/>
    <w:rsid w:val="0027501C"/>
    <w:rsid w:val="0027525D"/>
    <w:rsid w:val="00276A1F"/>
    <w:rsid w:val="002848B0"/>
    <w:rsid w:val="00284A88"/>
    <w:rsid w:val="002850A7"/>
    <w:rsid w:val="0028586E"/>
    <w:rsid w:val="002877E6"/>
    <w:rsid w:val="002900BA"/>
    <w:rsid w:val="002904CD"/>
    <w:rsid w:val="00291C85"/>
    <w:rsid w:val="0029470D"/>
    <w:rsid w:val="002961C1"/>
    <w:rsid w:val="002963C0"/>
    <w:rsid w:val="002A10E1"/>
    <w:rsid w:val="002A2637"/>
    <w:rsid w:val="002A2AB9"/>
    <w:rsid w:val="002A77FD"/>
    <w:rsid w:val="002C0F2F"/>
    <w:rsid w:val="002C1F25"/>
    <w:rsid w:val="002C474A"/>
    <w:rsid w:val="002C4D05"/>
    <w:rsid w:val="002C5764"/>
    <w:rsid w:val="002C72AB"/>
    <w:rsid w:val="002D1BA3"/>
    <w:rsid w:val="002D24E1"/>
    <w:rsid w:val="002D3891"/>
    <w:rsid w:val="002D51A7"/>
    <w:rsid w:val="002D6BF2"/>
    <w:rsid w:val="002E1AA0"/>
    <w:rsid w:val="002E4A5C"/>
    <w:rsid w:val="002E4C7A"/>
    <w:rsid w:val="002E73B4"/>
    <w:rsid w:val="002F12C6"/>
    <w:rsid w:val="002F13A7"/>
    <w:rsid w:val="002F1746"/>
    <w:rsid w:val="002F3F0E"/>
    <w:rsid w:val="002F6CFB"/>
    <w:rsid w:val="002F7B93"/>
    <w:rsid w:val="00300FF0"/>
    <w:rsid w:val="00304A47"/>
    <w:rsid w:val="0030557F"/>
    <w:rsid w:val="00306D3E"/>
    <w:rsid w:val="00314546"/>
    <w:rsid w:val="003163B4"/>
    <w:rsid w:val="00333A93"/>
    <w:rsid w:val="00333DC6"/>
    <w:rsid w:val="00340676"/>
    <w:rsid w:val="00341224"/>
    <w:rsid w:val="0034614C"/>
    <w:rsid w:val="0035033B"/>
    <w:rsid w:val="00351EFF"/>
    <w:rsid w:val="00353286"/>
    <w:rsid w:val="00355087"/>
    <w:rsid w:val="00361590"/>
    <w:rsid w:val="00362838"/>
    <w:rsid w:val="003637EC"/>
    <w:rsid w:val="003648AF"/>
    <w:rsid w:val="0036699D"/>
    <w:rsid w:val="00371C11"/>
    <w:rsid w:val="00373E88"/>
    <w:rsid w:val="00377E64"/>
    <w:rsid w:val="003844BE"/>
    <w:rsid w:val="00391274"/>
    <w:rsid w:val="00391611"/>
    <w:rsid w:val="003953FE"/>
    <w:rsid w:val="003B11F6"/>
    <w:rsid w:val="003B33EB"/>
    <w:rsid w:val="003C05E3"/>
    <w:rsid w:val="003C0C8F"/>
    <w:rsid w:val="003C392F"/>
    <w:rsid w:val="003C6A50"/>
    <w:rsid w:val="003E0801"/>
    <w:rsid w:val="003E0B9A"/>
    <w:rsid w:val="003E4154"/>
    <w:rsid w:val="003E7E51"/>
    <w:rsid w:val="003F0D24"/>
    <w:rsid w:val="003F160C"/>
    <w:rsid w:val="003F3282"/>
    <w:rsid w:val="003F42C7"/>
    <w:rsid w:val="003F5A0C"/>
    <w:rsid w:val="003F5DF6"/>
    <w:rsid w:val="003F7933"/>
    <w:rsid w:val="0040267F"/>
    <w:rsid w:val="004079C9"/>
    <w:rsid w:val="00410351"/>
    <w:rsid w:val="00416C70"/>
    <w:rsid w:val="004229DD"/>
    <w:rsid w:val="00422DB3"/>
    <w:rsid w:val="004268E2"/>
    <w:rsid w:val="00435E54"/>
    <w:rsid w:val="004372DA"/>
    <w:rsid w:val="004426F9"/>
    <w:rsid w:val="00446459"/>
    <w:rsid w:val="004475DB"/>
    <w:rsid w:val="00451B13"/>
    <w:rsid w:val="00453C65"/>
    <w:rsid w:val="00454065"/>
    <w:rsid w:val="00456390"/>
    <w:rsid w:val="00457512"/>
    <w:rsid w:val="00465127"/>
    <w:rsid w:val="00466A6F"/>
    <w:rsid w:val="00474DC1"/>
    <w:rsid w:val="004768AB"/>
    <w:rsid w:val="00483185"/>
    <w:rsid w:val="0048653D"/>
    <w:rsid w:val="004A5150"/>
    <w:rsid w:val="004A51D1"/>
    <w:rsid w:val="004A642D"/>
    <w:rsid w:val="004A77A3"/>
    <w:rsid w:val="004B004E"/>
    <w:rsid w:val="004B1A5C"/>
    <w:rsid w:val="004C022A"/>
    <w:rsid w:val="004C1CD2"/>
    <w:rsid w:val="004C2A02"/>
    <w:rsid w:val="004C368C"/>
    <w:rsid w:val="004C5CD5"/>
    <w:rsid w:val="004D12BB"/>
    <w:rsid w:val="004D43E3"/>
    <w:rsid w:val="004D720D"/>
    <w:rsid w:val="004E1136"/>
    <w:rsid w:val="004E1DE2"/>
    <w:rsid w:val="004E2550"/>
    <w:rsid w:val="004E5918"/>
    <w:rsid w:val="004E6FE0"/>
    <w:rsid w:val="004E7176"/>
    <w:rsid w:val="004F06A9"/>
    <w:rsid w:val="004F31B7"/>
    <w:rsid w:val="004F3C3F"/>
    <w:rsid w:val="00501DA8"/>
    <w:rsid w:val="00502B8D"/>
    <w:rsid w:val="00503408"/>
    <w:rsid w:val="00515CF9"/>
    <w:rsid w:val="00516353"/>
    <w:rsid w:val="0051702B"/>
    <w:rsid w:val="00521A15"/>
    <w:rsid w:val="005226A5"/>
    <w:rsid w:val="00523917"/>
    <w:rsid w:val="00525748"/>
    <w:rsid w:val="00532E4A"/>
    <w:rsid w:val="0053482B"/>
    <w:rsid w:val="005505ED"/>
    <w:rsid w:val="00552C72"/>
    <w:rsid w:val="00554159"/>
    <w:rsid w:val="00554A73"/>
    <w:rsid w:val="00556A96"/>
    <w:rsid w:val="0055737E"/>
    <w:rsid w:val="00557444"/>
    <w:rsid w:val="005617BF"/>
    <w:rsid w:val="00564DE9"/>
    <w:rsid w:val="00564E76"/>
    <w:rsid w:val="00564F70"/>
    <w:rsid w:val="00572AEE"/>
    <w:rsid w:val="00573A2F"/>
    <w:rsid w:val="00573EA1"/>
    <w:rsid w:val="00576511"/>
    <w:rsid w:val="00577813"/>
    <w:rsid w:val="00580E85"/>
    <w:rsid w:val="00593667"/>
    <w:rsid w:val="0059645C"/>
    <w:rsid w:val="005A1432"/>
    <w:rsid w:val="005A3BB7"/>
    <w:rsid w:val="005A6F5A"/>
    <w:rsid w:val="005A7951"/>
    <w:rsid w:val="005B0546"/>
    <w:rsid w:val="005B1C6B"/>
    <w:rsid w:val="005B6AD7"/>
    <w:rsid w:val="005B7002"/>
    <w:rsid w:val="005C1E8A"/>
    <w:rsid w:val="005C2DEA"/>
    <w:rsid w:val="005C6161"/>
    <w:rsid w:val="005D1366"/>
    <w:rsid w:val="005D4921"/>
    <w:rsid w:val="005E0A5D"/>
    <w:rsid w:val="005E2644"/>
    <w:rsid w:val="005E5258"/>
    <w:rsid w:val="005E57EE"/>
    <w:rsid w:val="005F24E2"/>
    <w:rsid w:val="005F35F8"/>
    <w:rsid w:val="005F3EF6"/>
    <w:rsid w:val="00606831"/>
    <w:rsid w:val="00606D24"/>
    <w:rsid w:val="006074A1"/>
    <w:rsid w:val="00614DFD"/>
    <w:rsid w:val="006203E4"/>
    <w:rsid w:val="006205EC"/>
    <w:rsid w:val="00620BCE"/>
    <w:rsid w:val="006232DB"/>
    <w:rsid w:val="00626A90"/>
    <w:rsid w:val="006309CA"/>
    <w:rsid w:val="00633C6E"/>
    <w:rsid w:val="0064242C"/>
    <w:rsid w:val="00654C06"/>
    <w:rsid w:val="00654F5C"/>
    <w:rsid w:val="0066123A"/>
    <w:rsid w:val="006644FB"/>
    <w:rsid w:val="006648B7"/>
    <w:rsid w:val="00665170"/>
    <w:rsid w:val="00671C5A"/>
    <w:rsid w:val="00675757"/>
    <w:rsid w:val="00680A77"/>
    <w:rsid w:val="00687CB5"/>
    <w:rsid w:val="006918B9"/>
    <w:rsid w:val="00691E8D"/>
    <w:rsid w:val="00695C7A"/>
    <w:rsid w:val="006967F5"/>
    <w:rsid w:val="00697C45"/>
    <w:rsid w:val="006A094F"/>
    <w:rsid w:val="006A130D"/>
    <w:rsid w:val="006A1424"/>
    <w:rsid w:val="006A79B7"/>
    <w:rsid w:val="006B00D0"/>
    <w:rsid w:val="006C44FB"/>
    <w:rsid w:val="006C5C06"/>
    <w:rsid w:val="006C7A3D"/>
    <w:rsid w:val="006D0396"/>
    <w:rsid w:val="006D0F80"/>
    <w:rsid w:val="006D1C70"/>
    <w:rsid w:val="006D3259"/>
    <w:rsid w:val="006D4733"/>
    <w:rsid w:val="006D6EAF"/>
    <w:rsid w:val="006E03D5"/>
    <w:rsid w:val="006E3CF7"/>
    <w:rsid w:val="006E4B3B"/>
    <w:rsid w:val="006E6730"/>
    <w:rsid w:val="006F4A66"/>
    <w:rsid w:val="00702F14"/>
    <w:rsid w:val="00706381"/>
    <w:rsid w:val="007077B4"/>
    <w:rsid w:val="00710E9B"/>
    <w:rsid w:val="00717B45"/>
    <w:rsid w:val="007213A0"/>
    <w:rsid w:val="00721498"/>
    <w:rsid w:val="0072550D"/>
    <w:rsid w:val="00725609"/>
    <w:rsid w:val="00733DD8"/>
    <w:rsid w:val="00743163"/>
    <w:rsid w:val="00751EFD"/>
    <w:rsid w:val="00752B94"/>
    <w:rsid w:val="00753372"/>
    <w:rsid w:val="0076462B"/>
    <w:rsid w:val="00766724"/>
    <w:rsid w:val="00771AC4"/>
    <w:rsid w:val="00771F93"/>
    <w:rsid w:val="0077383E"/>
    <w:rsid w:val="0077478A"/>
    <w:rsid w:val="00784615"/>
    <w:rsid w:val="00785EBB"/>
    <w:rsid w:val="007A25B4"/>
    <w:rsid w:val="007A45F7"/>
    <w:rsid w:val="007A5C7F"/>
    <w:rsid w:val="007A634D"/>
    <w:rsid w:val="007A751D"/>
    <w:rsid w:val="007A7971"/>
    <w:rsid w:val="007B4969"/>
    <w:rsid w:val="007B59EB"/>
    <w:rsid w:val="007C0535"/>
    <w:rsid w:val="007C1B12"/>
    <w:rsid w:val="007C1EC4"/>
    <w:rsid w:val="007C326C"/>
    <w:rsid w:val="007C5C7C"/>
    <w:rsid w:val="007C7392"/>
    <w:rsid w:val="007C73D3"/>
    <w:rsid w:val="007D02D7"/>
    <w:rsid w:val="007D6AED"/>
    <w:rsid w:val="007E088B"/>
    <w:rsid w:val="007E1C39"/>
    <w:rsid w:val="007E3ADF"/>
    <w:rsid w:val="007E5C68"/>
    <w:rsid w:val="007E66FF"/>
    <w:rsid w:val="007E73E8"/>
    <w:rsid w:val="007F18F6"/>
    <w:rsid w:val="007F4778"/>
    <w:rsid w:val="007F6BFF"/>
    <w:rsid w:val="0080213D"/>
    <w:rsid w:val="00807148"/>
    <w:rsid w:val="008073D3"/>
    <w:rsid w:val="00807CA7"/>
    <w:rsid w:val="008111D4"/>
    <w:rsid w:val="008124D2"/>
    <w:rsid w:val="008136BF"/>
    <w:rsid w:val="00817F86"/>
    <w:rsid w:val="00822CC8"/>
    <w:rsid w:val="00823116"/>
    <w:rsid w:val="00824822"/>
    <w:rsid w:val="00830C6E"/>
    <w:rsid w:val="00835671"/>
    <w:rsid w:val="0084358C"/>
    <w:rsid w:val="00845303"/>
    <w:rsid w:val="0084757D"/>
    <w:rsid w:val="00847FAC"/>
    <w:rsid w:val="008506ED"/>
    <w:rsid w:val="00851E9C"/>
    <w:rsid w:val="0085205F"/>
    <w:rsid w:val="008554E5"/>
    <w:rsid w:val="008626EB"/>
    <w:rsid w:val="00863999"/>
    <w:rsid w:val="00875F51"/>
    <w:rsid w:val="0088141F"/>
    <w:rsid w:val="0089373C"/>
    <w:rsid w:val="00895F06"/>
    <w:rsid w:val="0089604C"/>
    <w:rsid w:val="008A012C"/>
    <w:rsid w:val="008A26B5"/>
    <w:rsid w:val="008A7063"/>
    <w:rsid w:val="008B1C32"/>
    <w:rsid w:val="008B26AD"/>
    <w:rsid w:val="008B4F9D"/>
    <w:rsid w:val="008C40E6"/>
    <w:rsid w:val="008C5F1E"/>
    <w:rsid w:val="008D11FD"/>
    <w:rsid w:val="008D590F"/>
    <w:rsid w:val="008D5BBA"/>
    <w:rsid w:val="00902075"/>
    <w:rsid w:val="0090274A"/>
    <w:rsid w:val="00902CA5"/>
    <w:rsid w:val="00914533"/>
    <w:rsid w:val="009159F8"/>
    <w:rsid w:val="00921E48"/>
    <w:rsid w:val="00923435"/>
    <w:rsid w:val="009238C6"/>
    <w:rsid w:val="009314A7"/>
    <w:rsid w:val="009324C8"/>
    <w:rsid w:val="00932FC8"/>
    <w:rsid w:val="00937C55"/>
    <w:rsid w:val="00940079"/>
    <w:rsid w:val="00940539"/>
    <w:rsid w:val="0094292D"/>
    <w:rsid w:val="0094330B"/>
    <w:rsid w:val="00946474"/>
    <w:rsid w:val="00953793"/>
    <w:rsid w:val="0095698E"/>
    <w:rsid w:val="009575CC"/>
    <w:rsid w:val="00967305"/>
    <w:rsid w:val="00967575"/>
    <w:rsid w:val="00971BF6"/>
    <w:rsid w:val="009742D8"/>
    <w:rsid w:val="00977002"/>
    <w:rsid w:val="00985F43"/>
    <w:rsid w:val="00990EF1"/>
    <w:rsid w:val="00996923"/>
    <w:rsid w:val="009A6B48"/>
    <w:rsid w:val="009B1753"/>
    <w:rsid w:val="009B2C7A"/>
    <w:rsid w:val="009B772E"/>
    <w:rsid w:val="009C0B5F"/>
    <w:rsid w:val="009C3D5C"/>
    <w:rsid w:val="009C4023"/>
    <w:rsid w:val="009C542C"/>
    <w:rsid w:val="009C7BD0"/>
    <w:rsid w:val="009D28AB"/>
    <w:rsid w:val="009E1ADA"/>
    <w:rsid w:val="009E3428"/>
    <w:rsid w:val="009E3624"/>
    <w:rsid w:val="009E44B5"/>
    <w:rsid w:val="009E4B47"/>
    <w:rsid w:val="009E7475"/>
    <w:rsid w:val="009E762A"/>
    <w:rsid w:val="009E7BE8"/>
    <w:rsid w:val="009F50A3"/>
    <w:rsid w:val="00A00A37"/>
    <w:rsid w:val="00A05D38"/>
    <w:rsid w:val="00A07208"/>
    <w:rsid w:val="00A12F76"/>
    <w:rsid w:val="00A14E12"/>
    <w:rsid w:val="00A15B99"/>
    <w:rsid w:val="00A21D89"/>
    <w:rsid w:val="00A23439"/>
    <w:rsid w:val="00A26A9C"/>
    <w:rsid w:val="00A33D1B"/>
    <w:rsid w:val="00A3614D"/>
    <w:rsid w:val="00A36361"/>
    <w:rsid w:val="00A5280B"/>
    <w:rsid w:val="00A56499"/>
    <w:rsid w:val="00A628C8"/>
    <w:rsid w:val="00A71DD2"/>
    <w:rsid w:val="00A730CD"/>
    <w:rsid w:val="00A74510"/>
    <w:rsid w:val="00A77DFD"/>
    <w:rsid w:val="00A86B5B"/>
    <w:rsid w:val="00A872C0"/>
    <w:rsid w:val="00A90E06"/>
    <w:rsid w:val="00A91A6D"/>
    <w:rsid w:val="00A952C6"/>
    <w:rsid w:val="00A9770D"/>
    <w:rsid w:val="00AA516A"/>
    <w:rsid w:val="00AA5AF7"/>
    <w:rsid w:val="00AA7D8A"/>
    <w:rsid w:val="00AB3DD4"/>
    <w:rsid w:val="00AB4F1C"/>
    <w:rsid w:val="00AC3B0F"/>
    <w:rsid w:val="00AC670E"/>
    <w:rsid w:val="00AD155E"/>
    <w:rsid w:val="00AD1839"/>
    <w:rsid w:val="00AD6554"/>
    <w:rsid w:val="00AE1FBC"/>
    <w:rsid w:val="00AE29A2"/>
    <w:rsid w:val="00AE4816"/>
    <w:rsid w:val="00AE58FF"/>
    <w:rsid w:val="00AF0A33"/>
    <w:rsid w:val="00AF2364"/>
    <w:rsid w:val="00AF2454"/>
    <w:rsid w:val="00AF2F18"/>
    <w:rsid w:val="00AF6F70"/>
    <w:rsid w:val="00B05336"/>
    <w:rsid w:val="00B12271"/>
    <w:rsid w:val="00B23830"/>
    <w:rsid w:val="00B238EE"/>
    <w:rsid w:val="00B5284B"/>
    <w:rsid w:val="00B55FEC"/>
    <w:rsid w:val="00B60166"/>
    <w:rsid w:val="00B6018C"/>
    <w:rsid w:val="00B615A2"/>
    <w:rsid w:val="00B664B9"/>
    <w:rsid w:val="00B72D00"/>
    <w:rsid w:val="00B74865"/>
    <w:rsid w:val="00B7509F"/>
    <w:rsid w:val="00B81408"/>
    <w:rsid w:val="00B81450"/>
    <w:rsid w:val="00B82D97"/>
    <w:rsid w:val="00B8415F"/>
    <w:rsid w:val="00B8653D"/>
    <w:rsid w:val="00B87822"/>
    <w:rsid w:val="00B94F88"/>
    <w:rsid w:val="00BA0550"/>
    <w:rsid w:val="00BA5BF0"/>
    <w:rsid w:val="00BA71F5"/>
    <w:rsid w:val="00BB3984"/>
    <w:rsid w:val="00BC1E0E"/>
    <w:rsid w:val="00BC49D5"/>
    <w:rsid w:val="00BD3FCE"/>
    <w:rsid w:val="00BD48E8"/>
    <w:rsid w:val="00BD4913"/>
    <w:rsid w:val="00BD6FAB"/>
    <w:rsid w:val="00BE1BF3"/>
    <w:rsid w:val="00BE59BC"/>
    <w:rsid w:val="00BF2031"/>
    <w:rsid w:val="00BF5E47"/>
    <w:rsid w:val="00C00EF8"/>
    <w:rsid w:val="00C1056E"/>
    <w:rsid w:val="00C20260"/>
    <w:rsid w:val="00C2073D"/>
    <w:rsid w:val="00C23125"/>
    <w:rsid w:val="00C233E7"/>
    <w:rsid w:val="00C26D50"/>
    <w:rsid w:val="00C302A3"/>
    <w:rsid w:val="00C3272B"/>
    <w:rsid w:val="00C415C8"/>
    <w:rsid w:val="00C44C2F"/>
    <w:rsid w:val="00C455A7"/>
    <w:rsid w:val="00C45C3E"/>
    <w:rsid w:val="00C45CEA"/>
    <w:rsid w:val="00C50866"/>
    <w:rsid w:val="00C53BBD"/>
    <w:rsid w:val="00C55000"/>
    <w:rsid w:val="00C552E9"/>
    <w:rsid w:val="00C55B4F"/>
    <w:rsid w:val="00C57F41"/>
    <w:rsid w:val="00C62CB6"/>
    <w:rsid w:val="00C6491D"/>
    <w:rsid w:val="00C64D01"/>
    <w:rsid w:val="00C6563C"/>
    <w:rsid w:val="00C6570F"/>
    <w:rsid w:val="00C70F77"/>
    <w:rsid w:val="00C7113B"/>
    <w:rsid w:val="00C76F9C"/>
    <w:rsid w:val="00C80202"/>
    <w:rsid w:val="00C82C65"/>
    <w:rsid w:val="00C8404F"/>
    <w:rsid w:val="00C85BD6"/>
    <w:rsid w:val="00C933EE"/>
    <w:rsid w:val="00C9427A"/>
    <w:rsid w:val="00CA4C3C"/>
    <w:rsid w:val="00CA5CBA"/>
    <w:rsid w:val="00CA5EAF"/>
    <w:rsid w:val="00CB1E05"/>
    <w:rsid w:val="00CB2BA9"/>
    <w:rsid w:val="00CB76E8"/>
    <w:rsid w:val="00CC6931"/>
    <w:rsid w:val="00CC6F9D"/>
    <w:rsid w:val="00CD0AB1"/>
    <w:rsid w:val="00CD27ED"/>
    <w:rsid w:val="00CD3D53"/>
    <w:rsid w:val="00CD7EA9"/>
    <w:rsid w:val="00CE2376"/>
    <w:rsid w:val="00CE4580"/>
    <w:rsid w:val="00CF0C3E"/>
    <w:rsid w:val="00CF334B"/>
    <w:rsid w:val="00CF5EB5"/>
    <w:rsid w:val="00CF7DCE"/>
    <w:rsid w:val="00D00CBF"/>
    <w:rsid w:val="00D01392"/>
    <w:rsid w:val="00D03605"/>
    <w:rsid w:val="00D13A56"/>
    <w:rsid w:val="00D1606F"/>
    <w:rsid w:val="00D16106"/>
    <w:rsid w:val="00D17338"/>
    <w:rsid w:val="00D22692"/>
    <w:rsid w:val="00D26DBE"/>
    <w:rsid w:val="00D27822"/>
    <w:rsid w:val="00D32D10"/>
    <w:rsid w:val="00D33DBA"/>
    <w:rsid w:val="00D34645"/>
    <w:rsid w:val="00D351FD"/>
    <w:rsid w:val="00D368C7"/>
    <w:rsid w:val="00D377E1"/>
    <w:rsid w:val="00D45B30"/>
    <w:rsid w:val="00D55436"/>
    <w:rsid w:val="00D56353"/>
    <w:rsid w:val="00D61C29"/>
    <w:rsid w:val="00D649BF"/>
    <w:rsid w:val="00D66B60"/>
    <w:rsid w:val="00D72C8E"/>
    <w:rsid w:val="00D74D02"/>
    <w:rsid w:val="00D77468"/>
    <w:rsid w:val="00D77F77"/>
    <w:rsid w:val="00D82A11"/>
    <w:rsid w:val="00D82F1E"/>
    <w:rsid w:val="00D82F35"/>
    <w:rsid w:val="00D8653C"/>
    <w:rsid w:val="00D869D4"/>
    <w:rsid w:val="00D87E0B"/>
    <w:rsid w:val="00D91408"/>
    <w:rsid w:val="00D91D6A"/>
    <w:rsid w:val="00D95A13"/>
    <w:rsid w:val="00D97A57"/>
    <w:rsid w:val="00DA03B7"/>
    <w:rsid w:val="00DA04A1"/>
    <w:rsid w:val="00DA108E"/>
    <w:rsid w:val="00DA5655"/>
    <w:rsid w:val="00DA6D42"/>
    <w:rsid w:val="00DB0DCD"/>
    <w:rsid w:val="00DB39DA"/>
    <w:rsid w:val="00DB3F1C"/>
    <w:rsid w:val="00DB65AE"/>
    <w:rsid w:val="00DB7274"/>
    <w:rsid w:val="00DC1C1D"/>
    <w:rsid w:val="00DC27D3"/>
    <w:rsid w:val="00DC4702"/>
    <w:rsid w:val="00DC4800"/>
    <w:rsid w:val="00DC6664"/>
    <w:rsid w:val="00DD3A02"/>
    <w:rsid w:val="00DF129C"/>
    <w:rsid w:val="00DF13F8"/>
    <w:rsid w:val="00DF45B0"/>
    <w:rsid w:val="00E01847"/>
    <w:rsid w:val="00E13C4A"/>
    <w:rsid w:val="00E142CF"/>
    <w:rsid w:val="00E147DB"/>
    <w:rsid w:val="00E17504"/>
    <w:rsid w:val="00E23161"/>
    <w:rsid w:val="00E23DA2"/>
    <w:rsid w:val="00E2540E"/>
    <w:rsid w:val="00E26FEA"/>
    <w:rsid w:val="00E3025D"/>
    <w:rsid w:val="00E34DA2"/>
    <w:rsid w:val="00E40A9F"/>
    <w:rsid w:val="00E427CF"/>
    <w:rsid w:val="00E42C39"/>
    <w:rsid w:val="00E437E3"/>
    <w:rsid w:val="00E4749D"/>
    <w:rsid w:val="00E50378"/>
    <w:rsid w:val="00E50F8E"/>
    <w:rsid w:val="00E5286D"/>
    <w:rsid w:val="00E52950"/>
    <w:rsid w:val="00E533E5"/>
    <w:rsid w:val="00E54CF9"/>
    <w:rsid w:val="00E55079"/>
    <w:rsid w:val="00E55A78"/>
    <w:rsid w:val="00E56A11"/>
    <w:rsid w:val="00E601F4"/>
    <w:rsid w:val="00E6120A"/>
    <w:rsid w:val="00E6161E"/>
    <w:rsid w:val="00E74186"/>
    <w:rsid w:val="00E77FF0"/>
    <w:rsid w:val="00E81F2D"/>
    <w:rsid w:val="00E86408"/>
    <w:rsid w:val="00E87C31"/>
    <w:rsid w:val="00E93BBF"/>
    <w:rsid w:val="00E959B3"/>
    <w:rsid w:val="00E96D96"/>
    <w:rsid w:val="00EC307A"/>
    <w:rsid w:val="00EC46C0"/>
    <w:rsid w:val="00ED08C2"/>
    <w:rsid w:val="00ED24BF"/>
    <w:rsid w:val="00ED5878"/>
    <w:rsid w:val="00ED6B0C"/>
    <w:rsid w:val="00EE2A55"/>
    <w:rsid w:val="00EE3627"/>
    <w:rsid w:val="00EE3F8B"/>
    <w:rsid w:val="00EE4E88"/>
    <w:rsid w:val="00EE6402"/>
    <w:rsid w:val="00EF0B10"/>
    <w:rsid w:val="00EF3179"/>
    <w:rsid w:val="00EF6475"/>
    <w:rsid w:val="00EF6B8D"/>
    <w:rsid w:val="00F00FB2"/>
    <w:rsid w:val="00F01635"/>
    <w:rsid w:val="00F04A9D"/>
    <w:rsid w:val="00F05959"/>
    <w:rsid w:val="00F06C5B"/>
    <w:rsid w:val="00F07DB8"/>
    <w:rsid w:val="00F10814"/>
    <w:rsid w:val="00F113BD"/>
    <w:rsid w:val="00F12352"/>
    <w:rsid w:val="00F143FA"/>
    <w:rsid w:val="00F1582A"/>
    <w:rsid w:val="00F165E4"/>
    <w:rsid w:val="00F31DD9"/>
    <w:rsid w:val="00F32FDA"/>
    <w:rsid w:val="00F36C6D"/>
    <w:rsid w:val="00F43E4B"/>
    <w:rsid w:val="00F47016"/>
    <w:rsid w:val="00F47309"/>
    <w:rsid w:val="00F47991"/>
    <w:rsid w:val="00F52587"/>
    <w:rsid w:val="00F55496"/>
    <w:rsid w:val="00F568A1"/>
    <w:rsid w:val="00F6176F"/>
    <w:rsid w:val="00F63F1E"/>
    <w:rsid w:val="00F656B6"/>
    <w:rsid w:val="00F72E7A"/>
    <w:rsid w:val="00F819C4"/>
    <w:rsid w:val="00F82325"/>
    <w:rsid w:val="00F85718"/>
    <w:rsid w:val="00F85980"/>
    <w:rsid w:val="00F9032B"/>
    <w:rsid w:val="00F92A48"/>
    <w:rsid w:val="00F97597"/>
    <w:rsid w:val="00FA0F71"/>
    <w:rsid w:val="00FA49B2"/>
    <w:rsid w:val="00FA56CC"/>
    <w:rsid w:val="00FC4B04"/>
    <w:rsid w:val="00FD7590"/>
    <w:rsid w:val="00FE44C8"/>
    <w:rsid w:val="00FF02C5"/>
    <w:rsid w:val="00FF3C27"/>
    <w:rsid w:val="01128C20"/>
    <w:rsid w:val="01EC1B5D"/>
    <w:rsid w:val="02C5E1C3"/>
    <w:rsid w:val="03CC2660"/>
    <w:rsid w:val="04EA5BDB"/>
    <w:rsid w:val="05BA1AC3"/>
    <w:rsid w:val="08BF92B0"/>
    <w:rsid w:val="08C38AB9"/>
    <w:rsid w:val="08EAAE73"/>
    <w:rsid w:val="0B0A9E54"/>
    <w:rsid w:val="0D621497"/>
    <w:rsid w:val="0DDD637E"/>
    <w:rsid w:val="10A46888"/>
    <w:rsid w:val="12698A7C"/>
    <w:rsid w:val="13815EBA"/>
    <w:rsid w:val="16717325"/>
    <w:rsid w:val="17297E9F"/>
    <w:rsid w:val="17F6CBFA"/>
    <w:rsid w:val="1D49F82F"/>
    <w:rsid w:val="1DF85E5A"/>
    <w:rsid w:val="1E83F653"/>
    <w:rsid w:val="1F0B8B7D"/>
    <w:rsid w:val="1FAC18F0"/>
    <w:rsid w:val="25371C23"/>
    <w:rsid w:val="2693387E"/>
    <w:rsid w:val="2B847239"/>
    <w:rsid w:val="2C3D5BF2"/>
    <w:rsid w:val="2E1FFA01"/>
    <w:rsid w:val="2E5705E3"/>
    <w:rsid w:val="2E5C4B1D"/>
    <w:rsid w:val="31084F34"/>
    <w:rsid w:val="327DF632"/>
    <w:rsid w:val="33DCA6A6"/>
    <w:rsid w:val="34B40954"/>
    <w:rsid w:val="3858A2EC"/>
    <w:rsid w:val="3873D18C"/>
    <w:rsid w:val="38B33B36"/>
    <w:rsid w:val="3E2B1566"/>
    <w:rsid w:val="3E98F8D4"/>
    <w:rsid w:val="3F7B4D8A"/>
    <w:rsid w:val="3FEDC72E"/>
    <w:rsid w:val="40EA6DEF"/>
    <w:rsid w:val="4124FEC3"/>
    <w:rsid w:val="4207D465"/>
    <w:rsid w:val="425E7BD1"/>
    <w:rsid w:val="42E5A798"/>
    <w:rsid w:val="4387D783"/>
    <w:rsid w:val="48B2B811"/>
    <w:rsid w:val="49ADCC8F"/>
    <w:rsid w:val="4B43C415"/>
    <w:rsid w:val="4BD49C83"/>
    <w:rsid w:val="4CFF69FA"/>
    <w:rsid w:val="546F16A2"/>
    <w:rsid w:val="56DBE4E6"/>
    <w:rsid w:val="5710D494"/>
    <w:rsid w:val="57FDA17A"/>
    <w:rsid w:val="59AFFE23"/>
    <w:rsid w:val="5A8FC375"/>
    <w:rsid w:val="5D21A52D"/>
    <w:rsid w:val="5F025A54"/>
    <w:rsid w:val="62F4026D"/>
    <w:rsid w:val="63279D5B"/>
    <w:rsid w:val="65F35320"/>
    <w:rsid w:val="6741575C"/>
    <w:rsid w:val="67A00449"/>
    <w:rsid w:val="6E4AC802"/>
    <w:rsid w:val="70262D37"/>
    <w:rsid w:val="74AD0DD2"/>
    <w:rsid w:val="74E1A4ED"/>
    <w:rsid w:val="759BC4A7"/>
    <w:rsid w:val="76294097"/>
    <w:rsid w:val="76586457"/>
    <w:rsid w:val="772FA48E"/>
    <w:rsid w:val="78EC90E4"/>
    <w:rsid w:val="7A727614"/>
    <w:rsid w:val="7B02E424"/>
    <w:rsid w:val="7E5180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436A"/>
  <w15:chartTrackingRefBased/>
  <w15:docId w15:val="{DD5417BE-CF86-457B-9BC0-FF0A9536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407A"/>
    <w:pPr>
      <w:ind w:left="720"/>
      <w:contextualSpacing/>
    </w:pPr>
  </w:style>
  <w:style w:type="paragraph" w:styleId="NoSpacing">
    <w:name w:val="No Spacing"/>
    <w:link w:val="NoSpacingChar"/>
    <w:uiPriority w:val="1"/>
    <w:qFormat/>
    <w:rsid w:val="003F3282"/>
    <w:pPr>
      <w:spacing w:after="0" w:line="240" w:lineRule="auto"/>
    </w:pPr>
  </w:style>
  <w:style w:type="paragraph" w:styleId="BalloonText">
    <w:name w:val="Balloon Text"/>
    <w:basedOn w:val="Normal"/>
    <w:link w:val="BalloonTextChar"/>
    <w:uiPriority w:val="99"/>
    <w:semiHidden/>
    <w:unhideWhenUsed/>
    <w:rsid w:val="002A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FD"/>
    <w:rPr>
      <w:rFonts w:ascii="Segoe UI" w:hAnsi="Segoe UI" w:cs="Segoe UI"/>
      <w:sz w:val="18"/>
      <w:szCs w:val="18"/>
    </w:rPr>
  </w:style>
  <w:style w:type="character" w:styleId="Hyperlink">
    <w:name w:val="Hyperlink"/>
    <w:basedOn w:val="DefaultParagraphFont"/>
    <w:uiPriority w:val="99"/>
    <w:unhideWhenUsed/>
    <w:rsid w:val="00104E30"/>
    <w:rPr>
      <w:color w:val="E94B58" w:themeColor="hyperlink"/>
      <w:u w:val="single"/>
    </w:rPr>
  </w:style>
  <w:style w:type="paragraph" w:customStyle="1" w:styleId="Documenttitle">
    <w:name w:val="Document title"/>
    <w:basedOn w:val="Normal"/>
    <w:link w:val="DocumenttitleChar"/>
    <w:qFormat/>
    <w:rsid w:val="003F3282"/>
    <w:rPr>
      <w:rFonts w:cstheme="minorHAnsi"/>
      <w:b/>
      <w:sz w:val="36"/>
    </w:rPr>
  </w:style>
  <w:style w:type="paragraph" w:customStyle="1" w:styleId="Introcopy">
    <w:name w:val="Intro copy"/>
    <w:basedOn w:val="Normal"/>
    <w:link w:val="IntrocopyChar"/>
    <w:qFormat/>
    <w:rsid w:val="003F3282"/>
    <w:rPr>
      <w:rFonts w:cstheme="minorHAnsi"/>
      <w:b/>
      <w:sz w:val="24"/>
    </w:rPr>
  </w:style>
  <w:style w:type="character" w:customStyle="1" w:styleId="DocumenttitleChar">
    <w:name w:val="Document title Char"/>
    <w:basedOn w:val="DefaultParagraphFont"/>
    <w:link w:val="Documenttitle"/>
    <w:rsid w:val="003F3282"/>
    <w:rPr>
      <w:rFonts w:cstheme="minorHAnsi"/>
      <w:b/>
      <w:sz w:val="36"/>
    </w:rPr>
  </w:style>
  <w:style w:type="paragraph" w:customStyle="1" w:styleId="Heading">
    <w:name w:val="Heading"/>
    <w:basedOn w:val="Normal"/>
    <w:link w:val="HeadingChar"/>
    <w:qFormat/>
    <w:rsid w:val="00DF45B0"/>
    <w:rPr>
      <w:rFonts w:cstheme="minorHAnsi"/>
      <w:b/>
      <w:color w:val="E94B58"/>
      <w:sz w:val="24"/>
    </w:rPr>
  </w:style>
  <w:style w:type="character" w:customStyle="1" w:styleId="IntrocopyChar">
    <w:name w:val="Intro copy Char"/>
    <w:basedOn w:val="DefaultParagraphFont"/>
    <w:link w:val="Introcopy"/>
    <w:rsid w:val="003F3282"/>
    <w:rPr>
      <w:rFonts w:cstheme="minorHAnsi"/>
      <w:b/>
      <w:sz w:val="24"/>
    </w:rPr>
  </w:style>
  <w:style w:type="paragraph" w:customStyle="1" w:styleId="Bodycopy">
    <w:name w:val="Body copy"/>
    <w:basedOn w:val="Normal"/>
    <w:link w:val="BodycopyChar"/>
    <w:qFormat/>
    <w:rsid w:val="003F3282"/>
    <w:rPr>
      <w:rFonts w:cstheme="minorHAnsi"/>
    </w:rPr>
  </w:style>
  <w:style w:type="character" w:customStyle="1" w:styleId="HeadingChar">
    <w:name w:val="Heading Char"/>
    <w:basedOn w:val="DefaultParagraphFont"/>
    <w:link w:val="Heading"/>
    <w:rsid w:val="00DF45B0"/>
    <w:rPr>
      <w:rFonts w:cstheme="minorHAnsi"/>
      <w:b/>
      <w:color w:val="E94B58"/>
      <w:sz w:val="24"/>
    </w:rPr>
  </w:style>
  <w:style w:type="paragraph" w:customStyle="1" w:styleId="Sub-heading">
    <w:name w:val="Sub-heading"/>
    <w:basedOn w:val="Normal"/>
    <w:link w:val="Sub-headingChar"/>
    <w:qFormat/>
    <w:rsid w:val="003F3282"/>
    <w:rPr>
      <w:rFonts w:cstheme="minorHAnsi"/>
      <w:b/>
      <w:u w:color="6D2160" w:themeColor="accent4"/>
    </w:rPr>
  </w:style>
  <w:style w:type="character" w:customStyle="1" w:styleId="BodycopyChar">
    <w:name w:val="Body copy Char"/>
    <w:basedOn w:val="DefaultParagraphFont"/>
    <w:link w:val="Bodycopy"/>
    <w:rsid w:val="003F3282"/>
    <w:rPr>
      <w:rFonts w:cstheme="minorHAnsi"/>
    </w:rPr>
  </w:style>
  <w:style w:type="paragraph" w:customStyle="1" w:styleId="Blackbullets">
    <w:name w:val="Black bullets"/>
    <w:basedOn w:val="ListParagraph"/>
    <w:link w:val="BlackbulletsChar"/>
    <w:qFormat/>
    <w:rsid w:val="003F3282"/>
    <w:pPr>
      <w:numPr>
        <w:numId w:val="1"/>
      </w:numPr>
    </w:pPr>
    <w:rPr>
      <w:rFonts w:cstheme="minorHAnsi"/>
    </w:rPr>
  </w:style>
  <w:style w:type="character" w:customStyle="1" w:styleId="Sub-headingChar">
    <w:name w:val="Sub-heading Char"/>
    <w:basedOn w:val="DefaultParagraphFont"/>
    <w:link w:val="Sub-heading"/>
    <w:rsid w:val="003F3282"/>
    <w:rPr>
      <w:rFonts w:cstheme="minorHAnsi"/>
      <w:b/>
      <w:u w:color="6D2160" w:themeColor="accent4"/>
    </w:rPr>
  </w:style>
  <w:style w:type="paragraph" w:customStyle="1" w:styleId="Coralbullets">
    <w:name w:val="Coral bullets"/>
    <w:basedOn w:val="ListParagraph"/>
    <w:link w:val="CoralbulletsChar"/>
    <w:qFormat/>
    <w:rsid w:val="003F3282"/>
    <w:pPr>
      <w:numPr>
        <w:numId w:val="2"/>
      </w:numPr>
    </w:pPr>
    <w:rPr>
      <w:rFonts w:cstheme="minorHAnsi"/>
    </w:rPr>
  </w:style>
  <w:style w:type="character" w:customStyle="1" w:styleId="ListParagraphChar">
    <w:name w:val="List Paragraph Char"/>
    <w:basedOn w:val="DefaultParagraphFont"/>
    <w:link w:val="ListParagraph"/>
    <w:uiPriority w:val="34"/>
    <w:rsid w:val="00DF45B0"/>
  </w:style>
  <w:style w:type="character" w:customStyle="1" w:styleId="BlackbulletsChar">
    <w:name w:val="Black bullets Char"/>
    <w:basedOn w:val="ListParagraphChar"/>
    <w:link w:val="Blackbullets"/>
    <w:rsid w:val="003F3282"/>
    <w:rPr>
      <w:rFonts w:cstheme="minorHAnsi"/>
    </w:rPr>
  </w:style>
  <w:style w:type="table" w:customStyle="1" w:styleId="AmbitionInstitutetable">
    <w:name w:val="Ambition Institute table"/>
    <w:basedOn w:val="TableNormal"/>
    <w:uiPriority w:val="99"/>
    <w:rsid w:val="00236963"/>
    <w:pPr>
      <w:spacing w:after="0" w:line="240" w:lineRule="auto"/>
    </w:p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FFFFFF" w:themeFill="background1"/>
    </w:tcPr>
    <w:tblStylePr w:type="firstRow">
      <w:pPr>
        <w:jc w:val="center"/>
      </w:pPr>
      <w:rPr>
        <w:rFonts w:asciiTheme="majorHAnsi" w:hAnsiTheme="majorHAnsi"/>
        <w:b/>
        <w:color w:val="FFFFFF" w:themeColor="background1"/>
        <w:sz w:val="24"/>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E94B58" w:themeFill="accent2"/>
        <w:vAlign w:val="center"/>
      </w:tcPr>
    </w:tblStylePr>
  </w:style>
  <w:style w:type="character" w:customStyle="1" w:styleId="CoralbulletsChar">
    <w:name w:val="Coral bullets Char"/>
    <w:basedOn w:val="ListParagraphChar"/>
    <w:link w:val="Coralbullets"/>
    <w:rsid w:val="003F3282"/>
    <w:rPr>
      <w:rFonts w:cstheme="minorHAnsi"/>
    </w:rPr>
  </w:style>
  <w:style w:type="character" w:customStyle="1" w:styleId="NoSpacingChar">
    <w:name w:val="No Spacing Char"/>
    <w:basedOn w:val="DefaultParagraphFont"/>
    <w:link w:val="NoSpacing"/>
    <w:uiPriority w:val="1"/>
    <w:rsid w:val="003F3282"/>
  </w:style>
  <w:style w:type="character" w:styleId="UnresolvedMention">
    <w:name w:val="Unresolved Mention"/>
    <w:basedOn w:val="DefaultParagraphFont"/>
    <w:uiPriority w:val="99"/>
    <w:unhideWhenUsed/>
    <w:rsid w:val="007C5C7C"/>
    <w:rPr>
      <w:color w:val="605E5C"/>
      <w:shd w:val="clear" w:color="auto" w:fill="E1DFDD"/>
    </w:rPr>
  </w:style>
  <w:style w:type="paragraph" w:styleId="NormalWeb">
    <w:name w:val="Normal (Web)"/>
    <w:basedOn w:val="Normal"/>
    <w:uiPriority w:val="99"/>
    <w:semiHidden/>
    <w:unhideWhenUsed/>
    <w:rsid w:val="003145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E55079"/>
    <w:pPr>
      <w:spacing w:line="240" w:lineRule="auto"/>
    </w:pPr>
    <w:rPr>
      <w:sz w:val="20"/>
      <w:szCs w:val="20"/>
    </w:rPr>
  </w:style>
  <w:style w:type="character" w:customStyle="1" w:styleId="CommentTextChar">
    <w:name w:val="Comment Text Char"/>
    <w:basedOn w:val="DefaultParagraphFont"/>
    <w:link w:val="CommentText"/>
    <w:uiPriority w:val="99"/>
    <w:rsid w:val="00E55079"/>
    <w:rPr>
      <w:sz w:val="20"/>
      <w:szCs w:val="20"/>
    </w:rPr>
  </w:style>
  <w:style w:type="character" w:styleId="CommentReference">
    <w:name w:val="annotation reference"/>
    <w:basedOn w:val="DefaultParagraphFont"/>
    <w:uiPriority w:val="99"/>
    <w:semiHidden/>
    <w:unhideWhenUsed/>
    <w:rsid w:val="00E55079"/>
    <w:rPr>
      <w:sz w:val="16"/>
      <w:szCs w:val="16"/>
    </w:rPr>
  </w:style>
  <w:style w:type="character" w:customStyle="1" w:styleId="normaltextrun">
    <w:name w:val="normaltextrun"/>
    <w:basedOn w:val="DefaultParagraphFont"/>
    <w:rsid w:val="00E55079"/>
  </w:style>
  <w:style w:type="character" w:styleId="Mention">
    <w:name w:val="Mention"/>
    <w:basedOn w:val="DefaultParagraphFont"/>
    <w:uiPriority w:val="99"/>
    <w:unhideWhenUsed/>
    <w:rsid w:val="00E55079"/>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23917"/>
    <w:rPr>
      <w:b/>
      <w:bCs/>
    </w:rPr>
  </w:style>
  <w:style w:type="character" w:customStyle="1" w:styleId="CommentSubjectChar">
    <w:name w:val="Comment Subject Char"/>
    <w:basedOn w:val="CommentTextChar"/>
    <w:link w:val="CommentSubject"/>
    <w:uiPriority w:val="99"/>
    <w:semiHidden/>
    <w:rsid w:val="00523917"/>
    <w:rPr>
      <w:b/>
      <w:bCs/>
      <w:sz w:val="20"/>
      <w:szCs w:val="20"/>
    </w:rPr>
  </w:style>
  <w:style w:type="paragraph" w:customStyle="1" w:styleId="paragraph">
    <w:name w:val="paragraph"/>
    <w:basedOn w:val="Normal"/>
    <w:rsid w:val="00B61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615A2"/>
  </w:style>
  <w:style w:type="character" w:customStyle="1" w:styleId="scxw81587196">
    <w:name w:val="scxw81587196"/>
    <w:basedOn w:val="DefaultParagraphFont"/>
    <w:rsid w:val="00B615A2"/>
  </w:style>
  <w:style w:type="table" w:customStyle="1" w:styleId="TableGrid1">
    <w:name w:val="Table Grid1"/>
    <w:basedOn w:val="TableNormal"/>
    <w:next w:val="TableGrid"/>
    <w:uiPriority w:val="39"/>
    <w:rsid w:val="0018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6E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756">
      <w:bodyDiv w:val="1"/>
      <w:marLeft w:val="0"/>
      <w:marRight w:val="0"/>
      <w:marTop w:val="0"/>
      <w:marBottom w:val="0"/>
      <w:divBdr>
        <w:top w:val="none" w:sz="0" w:space="0" w:color="auto"/>
        <w:left w:val="none" w:sz="0" w:space="0" w:color="auto"/>
        <w:bottom w:val="none" w:sz="0" w:space="0" w:color="auto"/>
        <w:right w:val="none" w:sz="0" w:space="0" w:color="auto"/>
      </w:divBdr>
    </w:div>
    <w:div w:id="93132609">
      <w:bodyDiv w:val="1"/>
      <w:marLeft w:val="0"/>
      <w:marRight w:val="0"/>
      <w:marTop w:val="0"/>
      <w:marBottom w:val="0"/>
      <w:divBdr>
        <w:top w:val="none" w:sz="0" w:space="0" w:color="auto"/>
        <w:left w:val="none" w:sz="0" w:space="0" w:color="auto"/>
        <w:bottom w:val="none" w:sz="0" w:space="0" w:color="auto"/>
        <w:right w:val="none" w:sz="0" w:space="0" w:color="auto"/>
      </w:divBdr>
    </w:div>
    <w:div w:id="136262528">
      <w:bodyDiv w:val="1"/>
      <w:marLeft w:val="0"/>
      <w:marRight w:val="0"/>
      <w:marTop w:val="0"/>
      <w:marBottom w:val="0"/>
      <w:divBdr>
        <w:top w:val="none" w:sz="0" w:space="0" w:color="auto"/>
        <w:left w:val="none" w:sz="0" w:space="0" w:color="auto"/>
        <w:bottom w:val="none" w:sz="0" w:space="0" w:color="auto"/>
        <w:right w:val="none" w:sz="0" w:space="0" w:color="auto"/>
      </w:divBdr>
    </w:div>
    <w:div w:id="175773780">
      <w:bodyDiv w:val="1"/>
      <w:marLeft w:val="0"/>
      <w:marRight w:val="0"/>
      <w:marTop w:val="0"/>
      <w:marBottom w:val="0"/>
      <w:divBdr>
        <w:top w:val="none" w:sz="0" w:space="0" w:color="auto"/>
        <w:left w:val="none" w:sz="0" w:space="0" w:color="auto"/>
        <w:bottom w:val="none" w:sz="0" w:space="0" w:color="auto"/>
        <w:right w:val="none" w:sz="0" w:space="0" w:color="auto"/>
      </w:divBdr>
    </w:div>
    <w:div w:id="178128291">
      <w:bodyDiv w:val="1"/>
      <w:marLeft w:val="0"/>
      <w:marRight w:val="0"/>
      <w:marTop w:val="0"/>
      <w:marBottom w:val="0"/>
      <w:divBdr>
        <w:top w:val="none" w:sz="0" w:space="0" w:color="auto"/>
        <w:left w:val="none" w:sz="0" w:space="0" w:color="auto"/>
        <w:bottom w:val="none" w:sz="0" w:space="0" w:color="auto"/>
        <w:right w:val="none" w:sz="0" w:space="0" w:color="auto"/>
      </w:divBdr>
      <w:divsChild>
        <w:div w:id="13920482">
          <w:marLeft w:val="360"/>
          <w:marRight w:val="0"/>
          <w:marTop w:val="320"/>
          <w:marBottom w:val="0"/>
          <w:divBdr>
            <w:top w:val="none" w:sz="0" w:space="0" w:color="auto"/>
            <w:left w:val="none" w:sz="0" w:space="0" w:color="auto"/>
            <w:bottom w:val="none" w:sz="0" w:space="0" w:color="auto"/>
            <w:right w:val="none" w:sz="0" w:space="0" w:color="auto"/>
          </w:divBdr>
        </w:div>
        <w:div w:id="880365384">
          <w:marLeft w:val="360"/>
          <w:marRight w:val="0"/>
          <w:marTop w:val="320"/>
          <w:marBottom w:val="0"/>
          <w:divBdr>
            <w:top w:val="none" w:sz="0" w:space="0" w:color="auto"/>
            <w:left w:val="none" w:sz="0" w:space="0" w:color="auto"/>
            <w:bottom w:val="none" w:sz="0" w:space="0" w:color="auto"/>
            <w:right w:val="none" w:sz="0" w:space="0" w:color="auto"/>
          </w:divBdr>
        </w:div>
        <w:div w:id="1476409061">
          <w:marLeft w:val="360"/>
          <w:marRight w:val="0"/>
          <w:marTop w:val="320"/>
          <w:marBottom w:val="0"/>
          <w:divBdr>
            <w:top w:val="none" w:sz="0" w:space="0" w:color="auto"/>
            <w:left w:val="none" w:sz="0" w:space="0" w:color="auto"/>
            <w:bottom w:val="none" w:sz="0" w:space="0" w:color="auto"/>
            <w:right w:val="none" w:sz="0" w:space="0" w:color="auto"/>
          </w:divBdr>
        </w:div>
      </w:divsChild>
    </w:div>
    <w:div w:id="210456687">
      <w:bodyDiv w:val="1"/>
      <w:marLeft w:val="0"/>
      <w:marRight w:val="0"/>
      <w:marTop w:val="0"/>
      <w:marBottom w:val="0"/>
      <w:divBdr>
        <w:top w:val="none" w:sz="0" w:space="0" w:color="auto"/>
        <w:left w:val="none" w:sz="0" w:space="0" w:color="auto"/>
        <w:bottom w:val="none" w:sz="0" w:space="0" w:color="auto"/>
        <w:right w:val="none" w:sz="0" w:space="0" w:color="auto"/>
      </w:divBdr>
    </w:div>
    <w:div w:id="325329001">
      <w:bodyDiv w:val="1"/>
      <w:marLeft w:val="0"/>
      <w:marRight w:val="0"/>
      <w:marTop w:val="0"/>
      <w:marBottom w:val="0"/>
      <w:divBdr>
        <w:top w:val="none" w:sz="0" w:space="0" w:color="auto"/>
        <w:left w:val="none" w:sz="0" w:space="0" w:color="auto"/>
        <w:bottom w:val="none" w:sz="0" w:space="0" w:color="auto"/>
        <w:right w:val="none" w:sz="0" w:space="0" w:color="auto"/>
      </w:divBdr>
      <w:divsChild>
        <w:div w:id="816337216">
          <w:marLeft w:val="1440"/>
          <w:marRight w:val="0"/>
          <w:marTop w:val="0"/>
          <w:marBottom w:val="0"/>
          <w:divBdr>
            <w:top w:val="none" w:sz="0" w:space="0" w:color="auto"/>
            <w:left w:val="none" w:sz="0" w:space="0" w:color="auto"/>
            <w:bottom w:val="none" w:sz="0" w:space="0" w:color="auto"/>
            <w:right w:val="none" w:sz="0" w:space="0" w:color="auto"/>
          </w:divBdr>
        </w:div>
        <w:div w:id="1126699942">
          <w:marLeft w:val="1440"/>
          <w:marRight w:val="0"/>
          <w:marTop w:val="0"/>
          <w:marBottom w:val="0"/>
          <w:divBdr>
            <w:top w:val="none" w:sz="0" w:space="0" w:color="auto"/>
            <w:left w:val="none" w:sz="0" w:space="0" w:color="auto"/>
            <w:bottom w:val="none" w:sz="0" w:space="0" w:color="auto"/>
            <w:right w:val="none" w:sz="0" w:space="0" w:color="auto"/>
          </w:divBdr>
        </w:div>
        <w:div w:id="1659266876">
          <w:marLeft w:val="1440"/>
          <w:marRight w:val="0"/>
          <w:marTop w:val="0"/>
          <w:marBottom w:val="0"/>
          <w:divBdr>
            <w:top w:val="none" w:sz="0" w:space="0" w:color="auto"/>
            <w:left w:val="none" w:sz="0" w:space="0" w:color="auto"/>
            <w:bottom w:val="none" w:sz="0" w:space="0" w:color="auto"/>
            <w:right w:val="none" w:sz="0" w:space="0" w:color="auto"/>
          </w:divBdr>
        </w:div>
      </w:divsChild>
    </w:div>
    <w:div w:id="328951292">
      <w:bodyDiv w:val="1"/>
      <w:marLeft w:val="0"/>
      <w:marRight w:val="0"/>
      <w:marTop w:val="0"/>
      <w:marBottom w:val="0"/>
      <w:divBdr>
        <w:top w:val="none" w:sz="0" w:space="0" w:color="auto"/>
        <w:left w:val="none" w:sz="0" w:space="0" w:color="auto"/>
        <w:bottom w:val="none" w:sz="0" w:space="0" w:color="auto"/>
        <w:right w:val="none" w:sz="0" w:space="0" w:color="auto"/>
      </w:divBdr>
    </w:div>
    <w:div w:id="347682530">
      <w:bodyDiv w:val="1"/>
      <w:marLeft w:val="0"/>
      <w:marRight w:val="0"/>
      <w:marTop w:val="0"/>
      <w:marBottom w:val="0"/>
      <w:divBdr>
        <w:top w:val="none" w:sz="0" w:space="0" w:color="auto"/>
        <w:left w:val="none" w:sz="0" w:space="0" w:color="auto"/>
        <w:bottom w:val="none" w:sz="0" w:space="0" w:color="auto"/>
        <w:right w:val="none" w:sz="0" w:space="0" w:color="auto"/>
      </w:divBdr>
      <w:divsChild>
        <w:div w:id="696583829">
          <w:marLeft w:val="1526"/>
          <w:marRight w:val="0"/>
          <w:marTop w:val="100"/>
          <w:marBottom w:val="0"/>
          <w:divBdr>
            <w:top w:val="none" w:sz="0" w:space="0" w:color="auto"/>
            <w:left w:val="none" w:sz="0" w:space="0" w:color="auto"/>
            <w:bottom w:val="none" w:sz="0" w:space="0" w:color="auto"/>
            <w:right w:val="none" w:sz="0" w:space="0" w:color="auto"/>
          </w:divBdr>
        </w:div>
      </w:divsChild>
    </w:div>
    <w:div w:id="356010480">
      <w:bodyDiv w:val="1"/>
      <w:marLeft w:val="0"/>
      <w:marRight w:val="0"/>
      <w:marTop w:val="0"/>
      <w:marBottom w:val="0"/>
      <w:divBdr>
        <w:top w:val="none" w:sz="0" w:space="0" w:color="auto"/>
        <w:left w:val="none" w:sz="0" w:space="0" w:color="auto"/>
        <w:bottom w:val="none" w:sz="0" w:space="0" w:color="auto"/>
        <w:right w:val="none" w:sz="0" w:space="0" w:color="auto"/>
      </w:divBdr>
      <w:divsChild>
        <w:div w:id="1936013023">
          <w:marLeft w:val="547"/>
          <w:marRight w:val="0"/>
          <w:marTop w:val="0"/>
          <w:marBottom w:val="0"/>
          <w:divBdr>
            <w:top w:val="none" w:sz="0" w:space="0" w:color="auto"/>
            <w:left w:val="none" w:sz="0" w:space="0" w:color="auto"/>
            <w:bottom w:val="none" w:sz="0" w:space="0" w:color="auto"/>
            <w:right w:val="none" w:sz="0" w:space="0" w:color="auto"/>
          </w:divBdr>
        </w:div>
        <w:div w:id="2061705550">
          <w:marLeft w:val="547"/>
          <w:marRight w:val="0"/>
          <w:marTop w:val="0"/>
          <w:marBottom w:val="0"/>
          <w:divBdr>
            <w:top w:val="none" w:sz="0" w:space="0" w:color="auto"/>
            <w:left w:val="none" w:sz="0" w:space="0" w:color="auto"/>
            <w:bottom w:val="none" w:sz="0" w:space="0" w:color="auto"/>
            <w:right w:val="none" w:sz="0" w:space="0" w:color="auto"/>
          </w:divBdr>
        </w:div>
      </w:divsChild>
    </w:div>
    <w:div w:id="358632225">
      <w:bodyDiv w:val="1"/>
      <w:marLeft w:val="0"/>
      <w:marRight w:val="0"/>
      <w:marTop w:val="0"/>
      <w:marBottom w:val="0"/>
      <w:divBdr>
        <w:top w:val="none" w:sz="0" w:space="0" w:color="auto"/>
        <w:left w:val="none" w:sz="0" w:space="0" w:color="auto"/>
        <w:bottom w:val="none" w:sz="0" w:space="0" w:color="auto"/>
        <w:right w:val="none" w:sz="0" w:space="0" w:color="auto"/>
      </w:divBdr>
      <w:divsChild>
        <w:div w:id="137650803">
          <w:marLeft w:val="360"/>
          <w:marRight w:val="0"/>
          <w:marTop w:val="200"/>
          <w:marBottom w:val="0"/>
          <w:divBdr>
            <w:top w:val="none" w:sz="0" w:space="0" w:color="auto"/>
            <w:left w:val="none" w:sz="0" w:space="0" w:color="auto"/>
            <w:bottom w:val="none" w:sz="0" w:space="0" w:color="auto"/>
            <w:right w:val="none" w:sz="0" w:space="0" w:color="auto"/>
          </w:divBdr>
        </w:div>
        <w:div w:id="1217085744">
          <w:marLeft w:val="360"/>
          <w:marRight w:val="0"/>
          <w:marTop w:val="200"/>
          <w:marBottom w:val="0"/>
          <w:divBdr>
            <w:top w:val="none" w:sz="0" w:space="0" w:color="auto"/>
            <w:left w:val="none" w:sz="0" w:space="0" w:color="auto"/>
            <w:bottom w:val="none" w:sz="0" w:space="0" w:color="auto"/>
            <w:right w:val="none" w:sz="0" w:space="0" w:color="auto"/>
          </w:divBdr>
        </w:div>
        <w:div w:id="1283922836">
          <w:marLeft w:val="360"/>
          <w:marRight w:val="0"/>
          <w:marTop w:val="200"/>
          <w:marBottom w:val="0"/>
          <w:divBdr>
            <w:top w:val="none" w:sz="0" w:space="0" w:color="auto"/>
            <w:left w:val="none" w:sz="0" w:space="0" w:color="auto"/>
            <w:bottom w:val="none" w:sz="0" w:space="0" w:color="auto"/>
            <w:right w:val="none" w:sz="0" w:space="0" w:color="auto"/>
          </w:divBdr>
        </w:div>
      </w:divsChild>
    </w:div>
    <w:div w:id="380909645">
      <w:bodyDiv w:val="1"/>
      <w:marLeft w:val="0"/>
      <w:marRight w:val="0"/>
      <w:marTop w:val="0"/>
      <w:marBottom w:val="0"/>
      <w:divBdr>
        <w:top w:val="none" w:sz="0" w:space="0" w:color="auto"/>
        <w:left w:val="none" w:sz="0" w:space="0" w:color="auto"/>
        <w:bottom w:val="none" w:sz="0" w:space="0" w:color="auto"/>
        <w:right w:val="none" w:sz="0" w:space="0" w:color="auto"/>
      </w:divBdr>
      <w:divsChild>
        <w:div w:id="2041778968">
          <w:marLeft w:val="547"/>
          <w:marRight w:val="0"/>
          <w:marTop w:val="0"/>
          <w:marBottom w:val="0"/>
          <w:divBdr>
            <w:top w:val="none" w:sz="0" w:space="0" w:color="auto"/>
            <w:left w:val="none" w:sz="0" w:space="0" w:color="auto"/>
            <w:bottom w:val="none" w:sz="0" w:space="0" w:color="auto"/>
            <w:right w:val="none" w:sz="0" w:space="0" w:color="auto"/>
          </w:divBdr>
        </w:div>
      </w:divsChild>
    </w:div>
    <w:div w:id="381753180">
      <w:bodyDiv w:val="1"/>
      <w:marLeft w:val="0"/>
      <w:marRight w:val="0"/>
      <w:marTop w:val="0"/>
      <w:marBottom w:val="0"/>
      <w:divBdr>
        <w:top w:val="none" w:sz="0" w:space="0" w:color="auto"/>
        <w:left w:val="none" w:sz="0" w:space="0" w:color="auto"/>
        <w:bottom w:val="none" w:sz="0" w:space="0" w:color="auto"/>
        <w:right w:val="none" w:sz="0" w:space="0" w:color="auto"/>
      </w:divBdr>
      <w:divsChild>
        <w:div w:id="505944830">
          <w:marLeft w:val="1526"/>
          <w:marRight w:val="0"/>
          <w:marTop w:val="100"/>
          <w:marBottom w:val="0"/>
          <w:divBdr>
            <w:top w:val="none" w:sz="0" w:space="0" w:color="auto"/>
            <w:left w:val="none" w:sz="0" w:space="0" w:color="auto"/>
            <w:bottom w:val="none" w:sz="0" w:space="0" w:color="auto"/>
            <w:right w:val="none" w:sz="0" w:space="0" w:color="auto"/>
          </w:divBdr>
        </w:div>
      </w:divsChild>
    </w:div>
    <w:div w:id="397365893">
      <w:bodyDiv w:val="1"/>
      <w:marLeft w:val="0"/>
      <w:marRight w:val="0"/>
      <w:marTop w:val="0"/>
      <w:marBottom w:val="0"/>
      <w:divBdr>
        <w:top w:val="none" w:sz="0" w:space="0" w:color="auto"/>
        <w:left w:val="none" w:sz="0" w:space="0" w:color="auto"/>
        <w:bottom w:val="none" w:sz="0" w:space="0" w:color="auto"/>
        <w:right w:val="none" w:sz="0" w:space="0" w:color="auto"/>
      </w:divBdr>
    </w:div>
    <w:div w:id="425468468">
      <w:bodyDiv w:val="1"/>
      <w:marLeft w:val="0"/>
      <w:marRight w:val="0"/>
      <w:marTop w:val="0"/>
      <w:marBottom w:val="0"/>
      <w:divBdr>
        <w:top w:val="none" w:sz="0" w:space="0" w:color="auto"/>
        <w:left w:val="none" w:sz="0" w:space="0" w:color="auto"/>
        <w:bottom w:val="none" w:sz="0" w:space="0" w:color="auto"/>
        <w:right w:val="none" w:sz="0" w:space="0" w:color="auto"/>
      </w:divBdr>
      <w:divsChild>
        <w:div w:id="1901818528">
          <w:marLeft w:val="806"/>
          <w:marRight w:val="0"/>
          <w:marTop w:val="0"/>
          <w:marBottom w:val="0"/>
          <w:divBdr>
            <w:top w:val="none" w:sz="0" w:space="0" w:color="auto"/>
            <w:left w:val="none" w:sz="0" w:space="0" w:color="auto"/>
            <w:bottom w:val="none" w:sz="0" w:space="0" w:color="auto"/>
            <w:right w:val="none" w:sz="0" w:space="0" w:color="auto"/>
          </w:divBdr>
        </w:div>
        <w:div w:id="1976451122">
          <w:marLeft w:val="806"/>
          <w:marRight w:val="0"/>
          <w:marTop w:val="0"/>
          <w:marBottom w:val="0"/>
          <w:divBdr>
            <w:top w:val="none" w:sz="0" w:space="0" w:color="auto"/>
            <w:left w:val="none" w:sz="0" w:space="0" w:color="auto"/>
            <w:bottom w:val="none" w:sz="0" w:space="0" w:color="auto"/>
            <w:right w:val="none" w:sz="0" w:space="0" w:color="auto"/>
          </w:divBdr>
        </w:div>
        <w:div w:id="2080472327">
          <w:marLeft w:val="806"/>
          <w:marRight w:val="0"/>
          <w:marTop w:val="0"/>
          <w:marBottom w:val="0"/>
          <w:divBdr>
            <w:top w:val="none" w:sz="0" w:space="0" w:color="auto"/>
            <w:left w:val="none" w:sz="0" w:space="0" w:color="auto"/>
            <w:bottom w:val="none" w:sz="0" w:space="0" w:color="auto"/>
            <w:right w:val="none" w:sz="0" w:space="0" w:color="auto"/>
          </w:divBdr>
        </w:div>
      </w:divsChild>
    </w:div>
    <w:div w:id="457995662">
      <w:bodyDiv w:val="1"/>
      <w:marLeft w:val="0"/>
      <w:marRight w:val="0"/>
      <w:marTop w:val="0"/>
      <w:marBottom w:val="0"/>
      <w:divBdr>
        <w:top w:val="none" w:sz="0" w:space="0" w:color="auto"/>
        <w:left w:val="none" w:sz="0" w:space="0" w:color="auto"/>
        <w:bottom w:val="none" w:sz="0" w:space="0" w:color="auto"/>
        <w:right w:val="none" w:sz="0" w:space="0" w:color="auto"/>
      </w:divBdr>
    </w:div>
    <w:div w:id="480538104">
      <w:bodyDiv w:val="1"/>
      <w:marLeft w:val="0"/>
      <w:marRight w:val="0"/>
      <w:marTop w:val="0"/>
      <w:marBottom w:val="0"/>
      <w:divBdr>
        <w:top w:val="none" w:sz="0" w:space="0" w:color="auto"/>
        <w:left w:val="none" w:sz="0" w:space="0" w:color="auto"/>
        <w:bottom w:val="none" w:sz="0" w:space="0" w:color="auto"/>
        <w:right w:val="none" w:sz="0" w:space="0" w:color="auto"/>
      </w:divBdr>
    </w:div>
    <w:div w:id="513423179">
      <w:bodyDiv w:val="1"/>
      <w:marLeft w:val="0"/>
      <w:marRight w:val="0"/>
      <w:marTop w:val="0"/>
      <w:marBottom w:val="0"/>
      <w:divBdr>
        <w:top w:val="none" w:sz="0" w:space="0" w:color="auto"/>
        <w:left w:val="none" w:sz="0" w:space="0" w:color="auto"/>
        <w:bottom w:val="none" w:sz="0" w:space="0" w:color="auto"/>
        <w:right w:val="none" w:sz="0" w:space="0" w:color="auto"/>
      </w:divBdr>
    </w:div>
    <w:div w:id="521869577">
      <w:bodyDiv w:val="1"/>
      <w:marLeft w:val="0"/>
      <w:marRight w:val="0"/>
      <w:marTop w:val="0"/>
      <w:marBottom w:val="0"/>
      <w:divBdr>
        <w:top w:val="none" w:sz="0" w:space="0" w:color="auto"/>
        <w:left w:val="none" w:sz="0" w:space="0" w:color="auto"/>
        <w:bottom w:val="none" w:sz="0" w:space="0" w:color="auto"/>
        <w:right w:val="none" w:sz="0" w:space="0" w:color="auto"/>
      </w:divBdr>
      <w:divsChild>
        <w:div w:id="152140536">
          <w:marLeft w:val="547"/>
          <w:marRight w:val="0"/>
          <w:marTop w:val="100"/>
          <w:marBottom w:val="0"/>
          <w:divBdr>
            <w:top w:val="none" w:sz="0" w:space="0" w:color="auto"/>
            <w:left w:val="none" w:sz="0" w:space="0" w:color="auto"/>
            <w:bottom w:val="none" w:sz="0" w:space="0" w:color="auto"/>
            <w:right w:val="none" w:sz="0" w:space="0" w:color="auto"/>
          </w:divBdr>
        </w:div>
        <w:div w:id="878129249">
          <w:marLeft w:val="547"/>
          <w:marRight w:val="0"/>
          <w:marTop w:val="100"/>
          <w:marBottom w:val="0"/>
          <w:divBdr>
            <w:top w:val="none" w:sz="0" w:space="0" w:color="auto"/>
            <w:left w:val="none" w:sz="0" w:space="0" w:color="auto"/>
            <w:bottom w:val="none" w:sz="0" w:space="0" w:color="auto"/>
            <w:right w:val="none" w:sz="0" w:space="0" w:color="auto"/>
          </w:divBdr>
        </w:div>
      </w:divsChild>
    </w:div>
    <w:div w:id="544609535">
      <w:bodyDiv w:val="1"/>
      <w:marLeft w:val="0"/>
      <w:marRight w:val="0"/>
      <w:marTop w:val="0"/>
      <w:marBottom w:val="0"/>
      <w:divBdr>
        <w:top w:val="none" w:sz="0" w:space="0" w:color="auto"/>
        <w:left w:val="none" w:sz="0" w:space="0" w:color="auto"/>
        <w:bottom w:val="none" w:sz="0" w:space="0" w:color="auto"/>
        <w:right w:val="none" w:sz="0" w:space="0" w:color="auto"/>
      </w:divBdr>
    </w:div>
    <w:div w:id="555971663">
      <w:bodyDiv w:val="1"/>
      <w:marLeft w:val="0"/>
      <w:marRight w:val="0"/>
      <w:marTop w:val="0"/>
      <w:marBottom w:val="0"/>
      <w:divBdr>
        <w:top w:val="none" w:sz="0" w:space="0" w:color="auto"/>
        <w:left w:val="none" w:sz="0" w:space="0" w:color="auto"/>
        <w:bottom w:val="none" w:sz="0" w:space="0" w:color="auto"/>
        <w:right w:val="none" w:sz="0" w:space="0" w:color="auto"/>
      </w:divBdr>
    </w:div>
    <w:div w:id="560410630">
      <w:bodyDiv w:val="1"/>
      <w:marLeft w:val="0"/>
      <w:marRight w:val="0"/>
      <w:marTop w:val="0"/>
      <w:marBottom w:val="0"/>
      <w:divBdr>
        <w:top w:val="none" w:sz="0" w:space="0" w:color="auto"/>
        <w:left w:val="none" w:sz="0" w:space="0" w:color="auto"/>
        <w:bottom w:val="none" w:sz="0" w:space="0" w:color="auto"/>
        <w:right w:val="none" w:sz="0" w:space="0" w:color="auto"/>
      </w:divBdr>
    </w:div>
    <w:div w:id="583035619">
      <w:bodyDiv w:val="1"/>
      <w:marLeft w:val="0"/>
      <w:marRight w:val="0"/>
      <w:marTop w:val="0"/>
      <w:marBottom w:val="0"/>
      <w:divBdr>
        <w:top w:val="none" w:sz="0" w:space="0" w:color="auto"/>
        <w:left w:val="none" w:sz="0" w:space="0" w:color="auto"/>
        <w:bottom w:val="none" w:sz="0" w:space="0" w:color="auto"/>
        <w:right w:val="none" w:sz="0" w:space="0" w:color="auto"/>
      </w:divBdr>
      <w:divsChild>
        <w:div w:id="34626822">
          <w:marLeft w:val="0"/>
          <w:marRight w:val="0"/>
          <w:marTop w:val="0"/>
          <w:marBottom w:val="0"/>
          <w:divBdr>
            <w:top w:val="none" w:sz="0" w:space="0" w:color="auto"/>
            <w:left w:val="none" w:sz="0" w:space="0" w:color="auto"/>
            <w:bottom w:val="none" w:sz="0" w:space="0" w:color="auto"/>
            <w:right w:val="none" w:sz="0" w:space="0" w:color="auto"/>
          </w:divBdr>
        </w:div>
        <w:div w:id="440614571">
          <w:marLeft w:val="0"/>
          <w:marRight w:val="0"/>
          <w:marTop w:val="0"/>
          <w:marBottom w:val="0"/>
          <w:divBdr>
            <w:top w:val="none" w:sz="0" w:space="0" w:color="auto"/>
            <w:left w:val="none" w:sz="0" w:space="0" w:color="auto"/>
            <w:bottom w:val="none" w:sz="0" w:space="0" w:color="auto"/>
            <w:right w:val="none" w:sz="0" w:space="0" w:color="auto"/>
          </w:divBdr>
        </w:div>
        <w:div w:id="806123773">
          <w:marLeft w:val="0"/>
          <w:marRight w:val="0"/>
          <w:marTop w:val="0"/>
          <w:marBottom w:val="0"/>
          <w:divBdr>
            <w:top w:val="none" w:sz="0" w:space="0" w:color="auto"/>
            <w:left w:val="none" w:sz="0" w:space="0" w:color="auto"/>
            <w:bottom w:val="none" w:sz="0" w:space="0" w:color="auto"/>
            <w:right w:val="none" w:sz="0" w:space="0" w:color="auto"/>
          </w:divBdr>
        </w:div>
        <w:div w:id="1059205488">
          <w:marLeft w:val="0"/>
          <w:marRight w:val="0"/>
          <w:marTop w:val="0"/>
          <w:marBottom w:val="0"/>
          <w:divBdr>
            <w:top w:val="none" w:sz="0" w:space="0" w:color="auto"/>
            <w:left w:val="none" w:sz="0" w:space="0" w:color="auto"/>
            <w:bottom w:val="none" w:sz="0" w:space="0" w:color="auto"/>
            <w:right w:val="none" w:sz="0" w:space="0" w:color="auto"/>
          </w:divBdr>
        </w:div>
        <w:div w:id="1089690480">
          <w:marLeft w:val="0"/>
          <w:marRight w:val="0"/>
          <w:marTop w:val="0"/>
          <w:marBottom w:val="0"/>
          <w:divBdr>
            <w:top w:val="none" w:sz="0" w:space="0" w:color="auto"/>
            <w:left w:val="none" w:sz="0" w:space="0" w:color="auto"/>
            <w:bottom w:val="none" w:sz="0" w:space="0" w:color="auto"/>
            <w:right w:val="none" w:sz="0" w:space="0" w:color="auto"/>
          </w:divBdr>
        </w:div>
        <w:div w:id="1106652589">
          <w:marLeft w:val="0"/>
          <w:marRight w:val="0"/>
          <w:marTop w:val="0"/>
          <w:marBottom w:val="0"/>
          <w:divBdr>
            <w:top w:val="none" w:sz="0" w:space="0" w:color="auto"/>
            <w:left w:val="none" w:sz="0" w:space="0" w:color="auto"/>
            <w:bottom w:val="none" w:sz="0" w:space="0" w:color="auto"/>
            <w:right w:val="none" w:sz="0" w:space="0" w:color="auto"/>
          </w:divBdr>
        </w:div>
        <w:div w:id="1177110860">
          <w:marLeft w:val="0"/>
          <w:marRight w:val="0"/>
          <w:marTop w:val="0"/>
          <w:marBottom w:val="0"/>
          <w:divBdr>
            <w:top w:val="none" w:sz="0" w:space="0" w:color="auto"/>
            <w:left w:val="none" w:sz="0" w:space="0" w:color="auto"/>
            <w:bottom w:val="none" w:sz="0" w:space="0" w:color="auto"/>
            <w:right w:val="none" w:sz="0" w:space="0" w:color="auto"/>
          </w:divBdr>
          <w:divsChild>
            <w:div w:id="1833527085">
              <w:marLeft w:val="-75"/>
              <w:marRight w:val="0"/>
              <w:marTop w:val="30"/>
              <w:marBottom w:val="30"/>
              <w:divBdr>
                <w:top w:val="none" w:sz="0" w:space="0" w:color="auto"/>
                <w:left w:val="none" w:sz="0" w:space="0" w:color="auto"/>
                <w:bottom w:val="none" w:sz="0" w:space="0" w:color="auto"/>
                <w:right w:val="none" w:sz="0" w:space="0" w:color="auto"/>
              </w:divBdr>
              <w:divsChild>
                <w:div w:id="68046485">
                  <w:marLeft w:val="0"/>
                  <w:marRight w:val="0"/>
                  <w:marTop w:val="0"/>
                  <w:marBottom w:val="0"/>
                  <w:divBdr>
                    <w:top w:val="none" w:sz="0" w:space="0" w:color="auto"/>
                    <w:left w:val="none" w:sz="0" w:space="0" w:color="auto"/>
                    <w:bottom w:val="none" w:sz="0" w:space="0" w:color="auto"/>
                    <w:right w:val="none" w:sz="0" w:space="0" w:color="auto"/>
                  </w:divBdr>
                  <w:divsChild>
                    <w:div w:id="171649754">
                      <w:marLeft w:val="0"/>
                      <w:marRight w:val="0"/>
                      <w:marTop w:val="0"/>
                      <w:marBottom w:val="0"/>
                      <w:divBdr>
                        <w:top w:val="none" w:sz="0" w:space="0" w:color="auto"/>
                        <w:left w:val="none" w:sz="0" w:space="0" w:color="auto"/>
                        <w:bottom w:val="none" w:sz="0" w:space="0" w:color="auto"/>
                        <w:right w:val="none" w:sz="0" w:space="0" w:color="auto"/>
                      </w:divBdr>
                    </w:div>
                  </w:divsChild>
                </w:div>
                <w:div w:id="587277169">
                  <w:marLeft w:val="0"/>
                  <w:marRight w:val="0"/>
                  <w:marTop w:val="0"/>
                  <w:marBottom w:val="0"/>
                  <w:divBdr>
                    <w:top w:val="none" w:sz="0" w:space="0" w:color="auto"/>
                    <w:left w:val="none" w:sz="0" w:space="0" w:color="auto"/>
                    <w:bottom w:val="none" w:sz="0" w:space="0" w:color="auto"/>
                    <w:right w:val="none" w:sz="0" w:space="0" w:color="auto"/>
                  </w:divBdr>
                  <w:divsChild>
                    <w:div w:id="22750240">
                      <w:marLeft w:val="0"/>
                      <w:marRight w:val="0"/>
                      <w:marTop w:val="0"/>
                      <w:marBottom w:val="0"/>
                      <w:divBdr>
                        <w:top w:val="none" w:sz="0" w:space="0" w:color="auto"/>
                        <w:left w:val="none" w:sz="0" w:space="0" w:color="auto"/>
                        <w:bottom w:val="none" w:sz="0" w:space="0" w:color="auto"/>
                        <w:right w:val="none" w:sz="0" w:space="0" w:color="auto"/>
                      </w:divBdr>
                    </w:div>
                    <w:div w:id="70398633">
                      <w:marLeft w:val="0"/>
                      <w:marRight w:val="0"/>
                      <w:marTop w:val="0"/>
                      <w:marBottom w:val="0"/>
                      <w:divBdr>
                        <w:top w:val="none" w:sz="0" w:space="0" w:color="auto"/>
                        <w:left w:val="none" w:sz="0" w:space="0" w:color="auto"/>
                        <w:bottom w:val="none" w:sz="0" w:space="0" w:color="auto"/>
                        <w:right w:val="none" w:sz="0" w:space="0" w:color="auto"/>
                      </w:divBdr>
                    </w:div>
                    <w:div w:id="1000501108">
                      <w:marLeft w:val="0"/>
                      <w:marRight w:val="0"/>
                      <w:marTop w:val="0"/>
                      <w:marBottom w:val="0"/>
                      <w:divBdr>
                        <w:top w:val="none" w:sz="0" w:space="0" w:color="auto"/>
                        <w:left w:val="none" w:sz="0" w:space="0" w:color="auto"/>
                        <w:bottom w:val="none" w:sz="0" w:space="0" w:color="auto"/>
                        <w:right w:val="none" w:sz="0" w:space="0" w:color="auto"/>
                      </w:divBdr>
                    </w:div>
                    <w:div w:id="1471436389">
                      <w:marLeft w:val="0"/>
                      <w:marRight w:val="0"/>
                      <w:marTop w:val="0"/>
                      <w:marBottom w:val="0"/>
                      <w:divBdr>
                        <w:top w:val="none" w:sz="0" w:space="0" w:color="auto"/>
                        <w:left w:val="none" w:sz="0" w:space="0" w:color="auto"/>
                        <w:bottom w:val="none" w:sz="0" w:space="0" w:color="auto"/>
                        <w:right w:val="none" w:sz="0" w:space="0" w:color="auto"/>
                      </w:divBdr>
                    </w:div>
                    <w:div w:id="1479808395">
                      <w:marLeft w:val="0"/>
                      <w:marRight w:val="0"/>
                      <w:marTop w:val="0"/>
                      <w:marBottom w:val="0"/>
                      <w:divBdr>
                        <w:top w:val="none" w:sz="0" w:space="0" w:color="auto"/>
                        <w:left w:val="none" w:sz="0" w:space="0" w:color="auto"/>
                        <w:bottom w:val="none" w:sz="0" w:space="0" w:color="auto"/>
                        <w:right w:val="none" w:sz="0" w:space="0" w:color="auto"/>
                      </w:divBdr>
                    </w:div>
                    <w:div w:id="2107648419">
                      <w:marLeft w:val="0"/>
                      <w:marRight w:val="0"/>
                      <w:marTop w:val="0"/>
                      <w:marBottom w:val="0"/>
                      <w:divBdr>
                        <w:top w:val="none" w:sz="0" w:space="0" w:color="auto"/>
                        <w:left w:val="none" w:sz="0" w:space="0" w:color="auto"/>
                        <w:bottom w:val="none" w:sz="0" w:space="0" w:color="auto"/>
                        <w:right w:val="none" w:sz="0" w:space="0" w:color="auto"/>
                      </w:divBdr>
                    </w:div>
                  </w:divsChild>
                </w:div>
                <w:div w:id="590089258">
                  <w:marLeft w:val="0"/>
                  <w:marRight w:val="0"/>
                  <w:marTop w:val="0"/>
                  <w:marBottom w:val="0"/>
                  <w:divBdr>
                    <w:top w:val="none" w:sz="0" w:space="0" w:color="auto"/>
                    <w:left w:val="none" w:sz="0" w:space="0" w:color="auto"/>
                    <w:bottom w:val="none" w:sz="0" w:space="0" w:color="auto"/>
                    <w:right w:val="none" w:sz="0" w:space="0" w:color="auto"/>
                  </w:divBdr>
                  <w:divsChild>
                    <w:div w:id="721170920">
                      <w:marLeft w:val="0"/>
                      <w:marRight w:val="0"/>
                      <w:marTop w:val="0"/>
                      <w:marBottom w:val="0"/>
                      <w:divBdr>
                        <w:top w:val="none" w:sz="0" w:space="0" w:color="auto"/>
                        <w:left w:val="none" w:sz="0" w:space="0" w:color="auto"/>
                        <w:bottom w:val="none" w:sz="0" w:space="0" w:color="auto"/>
                        <w:right w:val="none" w:sz="0" w:space="0" w:color="auto"/>
                      </w:divBdr>
                    </w:div>
                  </w:divsChild>
                </w:div>
                <w:div w:id="771779253">
                  <w:marLeft w:val="0"/>
                  <w:marRight w:val="0"/>
                  <w:marTop w:val="0"/>
                  <w:marBottom w:val="0"/>
                  <w:divBdr>
                    <w:top w:val="none" w:sz="0" w:space="0" w:color="auto"/>
                    <w:left w:val="none" w:sz="0" w:space="0" w:color="auto"/>
                    <w:bottom w:val="none" w:sz="0" w:space="0" w:color="auto"/>
                    <w:right w:val="none" w:sz="0" w:space="0" w:color="auto"/>
                  </w:divBdr>
                  <w:divsChild>
                    <w:div w:id="970985574">
                      <w:marLeft w:val="0"/>
                      <w:marRight w:val="0"/>
                      <w:marTop w:val="0"/>
                      <w:marBottom w:val="0"/>
                      <w:divBdr>
                        <w:top w:val="none" w:sz="0" w:space="0" w:color="auto"/>
                        <w:left w:val="none" w:sz="0" w:space="0" w:color="auto"/>
                        <w:bottom w:val="none" w:sz="0" w:space="0" w:color="auto"/>
                        <w:right w:val="none" w:sz="0" w:space="0" w:color="auto"/>
                      </w:divBdr>
                    </w:div>
                  </w:divsChild>
                </w:div>
                <w:div w:id="937443299">
                  <w:marLeft w:val="0"/>
                  <w:marRight w:val="0"/>
                  <w:marTop w:val="0"/>
                  <w:marBottom w:val="0"/>
                  <w:divBdr>
                    <w:top w:val="none" w:sz="0" w:space="0" w:color="auto"/>
                    <w:left w:val="none" w:sz="0" w:space="0" w:color="auto"/>
                    <w:bottom w:val="none" w:sz="0" w:space="0" w:color="auto"/>
                    <w:right w:val="none" w:sz="0" w:space="0" w:color="auto"/>
                  </w:divBdr>
                  <w:divsChild>
                    <w:div w:id="1766144456">
                      <w:marLeft w:val="0"/>
                      <w:marRight w:val="0"/>
                      <w:marTop w:val="0"/>
                      <w:marBottom w:val="0"/>
                      <w:divBdr>
                        <w:top w:val="none" w:sz="0" w:space="0" w:color="auto"/>
                        <w:left w:val="none" w:sz="0" w:space="0" w:color="auto"/>
                        <w:bottom w:val="none" w:sz="0" w:space="0" w:color="auto"/>
                        <w:right w:val="none" w:sz="0" w:space="0" w:color="auto"/>
                      </w:divBdr>
                    </w:div>
                  </w:divsChild>
                </w:div>
                <w:div w:id="1594630316">
                  <w:marLeft w:val="0"/>
                  <w:marRight w:val="0"/>
                  <w:marTop w:val="0"/>
                  <w:marBottom w:val="0"/>
                  <w:divBdr>
                    <w:top w:val="none" w:sz="0" w:space="0" w:color="auto"/>
                    <w:left w:val="none" w:sz="0" w:space="0" w:color="auto"/>
                    <w:bottom w:val="none" w:sz="0" w:space="0" w:color="auto"/>
                    <w:right w:val="none" w:sz="0" w:space="0" w:color="auto"/>
                  </w:divBdr>
                  <w:divsChild>
                    <w:div w:id="10553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615">
          <w:marLeft w:val="0"/>
          <w:marRight w:val="0"/>
          <w:marTop w:val="0"/>
          <w:marBottom w:val="0"/>
          <w:divBdr>
            <w:top w:val="none" w:sz="0" w:space="0" w:color="auto"/>
            <w:left w:val="none" w:sz="0" w:space="0" w:color="auto"/>
            <w:bottom w:val="none" w:sz="0" w:space="0" w:color="auto"/>
            <w:right w:val="none" w:sz="0" w:space="0" w:color="auto"/>
          </w:divBdr>
        </w:div>
        <w:div w:id="2036156906">
          <w:marLeft w:val="0"/>
          <w:marRight w:val="0"/>
          <w:marTop w:val="0"/>
          <w:marBottom w:val="0"/>
          <w:divBdr>
            <w:top w:val="none" w:sz="0" w:space="0" w:color="auto"/>
            <w:left w:val="none" w:sz="0" w:space="0" w:color="auto"/>
            <w:bottom w:val="none" w:sz="0" w:space="0" w:color="auto"/>
            <w:right w:val="none" w:sz="0" w:space="0" w:color="auto"/>
          </w:divBdr>
        </w:div>
      </w:divsChild>
    </w:div>
    <w:div w:id="598880086">
      <w:bodyDiv w:val="1"/>
      <w:marLeft w:val="0"/>
      <w:marRight w:val="0"/>
      <w:marTop w:val="0"/>
      <w:marBottom w:val="0"/>
      <w:divBdr>
        <w:top w:val="none" w:sz="0" w:space="0" w:color="auto"/>
        <w:left w:val="none" w:sz="0" w:space="0" w:color="auto"/>
        <w:bottom w:val="none" w:sz="0" w:space="0" w:color="auto"/>
        <w:right w:val="none" w:sz="0" w:space="0" w:color="auto"/>
      </w:divBdr>
      <w:divsChild>
        <w:div w:id="18238124">
          <w:marLeft w:val="446"/>
          <w:marRight w:val="0"/>
          <w:marTop w:val="0"/>
          <w:marBottom w:val="0"/>
          <w:divBdr>
            <w:top w:val="none" w:sz="0" w:space="0" w:color="auto"/>
            <w:left w:val="none" w:sz="0" w:space="0" w:color="auto"/>
            <w:bottom w:val="none" w:sz="0" w:space="0" w:color="auto"/>
            <w:right w:val="none" w:sz="0" w:space="0" w:color="auto"/>
          </w:divBdr>
        </w:div>
        <w:div w:id="506989740">
          <w:marLeft w:val="446"/>
          <w:marRight w:val="0"/>
          <w:marTop w:val="0"/>
          <w:marBottom w:val="0"/>
          <w:divBdr>
            <w:top w:val="none" w:sz="0" w:space="0" w:color="auto"/>
            <w:left w:val="none" w:sz="0" w:space="0" w:color="auto"/>
            <w:bottom w:val="none" w:sz="0" w:space="0" w:color="auto"/>
            <w:right w:val="none" w:sz="0" w:space="0" w:color="auto"/>
          </w:divBdr>
        </w:div>
        <w:div w:id="519048449">
          <w:marLeft w:val="446"/>
          <w:marRight w:val="0"/>
          <w:marTop w:val="0"/>
          <w:marBottom w:val="0"/>
          <w:divBdr>
            <w:top w:val="none" w:sz="0" w:space="0" w:color="auto"/>
            <w:left w:val="none" w:sz="0" w:space="0" w:color="auto"/>
            <w:bottom w:val="none" w:sz="0" w:space="0" w:color="auto"/>
            <w:right w:val="none" w:sz="0" w:space="0" w:color="auto"/>
          </w:divBdr>
        </w:div>
      </w:divsChild>
    </w:div>
    <w:div w:id="613026189">
      <w:bodyDiv w:val="1"/>
      <w:marLeft w:val="0"/>
      <w:marRight w:val="0"/>
      <w:marTop w:val="0"/>
      <w:marBottom w:val="0"/>
      <w:divBdr>
        <w:top w:val="none" w:sz="0" w:space="0" w:color="auto"/>
        <w:left w:val="none" w:sz="0" w:space="0" w:color="auto"/>
        <w:bottom w:val="none" w:sz="0" w:space="0" w:color="auto"/>
        <w:right w:val="none" w:sz="0" w:space="0" w:color="auto"/>
      </w:divBdr>
      <w:divsChild>
        <w:div w:id="652566380">
          <w:marLeft w:val="547"/>
          <w:marRight w:val="0"/>
          <w:marTop w:val="0"/>
          <w:marBottom w:val="0"/>
          <w:divBdr>
            <w:top w:val="none" w:sz="0" w:space="0" w:color="auto"/>
            <w:left w:val="none" w:sz="0" w:space="0" w:color="auto"/>
            <w:bottom w:val="none" w:sz="0" w:space="0" w:color="auto"/>
            <w:right w:val="none" w:sz="0" w:space="0" w:color="auto"/>
          </w:divBdr>
        </w:div>
        <w:div w:id="1087921213">
          <w:marLeft w:val="547"/>
          <w:marRight w:val="0"/>
          <w:marTop w:val="0"/>
          <w:marBottom w:val="0"/>
          <w:divBdr>
            <w:top w:val="none" w:sz="0" w:space="0" w:color="auto"/>
            <w:left w:val="none" w:sz="0" w:space="0" w:color="auto"/>
            <w:bottom w:val="none" w:sz="0" w:space="0" w:color="auto"/>
            <w:right w:val="none" w:sz="0" w:space="0" w:color="auto"/>
          </w:divBdr>
        </w:div>
        <w:div w:id="1275750634">
          <w:marLeft w:val="547"/>
          <w:marRight w:val="0"/>
          <w:marTop w:val="0"/>
          <w:marBottom w:val="0"/>
          <w:divBdr>
            <w:top w:val="none" w:sz="0" w:space="0" w:color="auto"/>
            <w:left w:val="none" w:sz="0" w:space="0" w:color="auto"/>
            <w:bottom w:val="none" w:sz="0" w:space="0" w:color="auto"/>
            <w:right w:val="none" w:sz="0" w:space="0" w:color="auto"/>
          </w:divBdr>
        </w:div>
        <w:div w:id="1729647323">
          <w:marLeft w:val="547"/>
          <w:marRight w:val="0"/>
          <w:marTop w:val="0"/>
          <w:marBottom w:val="0"/>
          <w:divBdr>
            <w:top w:val="none" w:sz="0" w:space="0" w:color="auto"/>
            <w:left w:val="none" w:sz="0" w:space="0" w:color="auto"/>
            <w:bottom w:val="none" w:sz="0" w:space="0" w:color="auto"/>
            <w:right w:val="none" w:sz="0" w:space="0" w:color="auto"/>
          </w:divBdr>
        </w:div>
        <w:div w:id="1796214669">
          <w:marLeft w:val="547"/>
          <w:marRight w:val="0"/>
          <w:marTop w:val="0"/>
          <w:marBottom w:val="0"/>
          <w:divBdr>
            <w:top w:val="none" w:sz="0" w:space="0" w:color="auto"/>
            <w:left w:val="none" w:sz="0" w:space="0" w:color="auto"/>
            <w:bottom w:val="none" w:sz="0" w:space="0" w:color="auto"/>
            <w:right w:val="none" w:sz="0" w:space="0" w:color="auto"/>
          </w:divBdr>
        </w:div>
        <w:div w:id="1812209273">
          <w:marLeft w:val="547"/>
          <w:marRight w:val="0"/>
          <w:marTop w:val="0"/>
          <w:marBottom w:val="0"/>
          <w:divBdr>
            <w:top w:val="none" w:sz="0" w:space="0" w:color="auto"/>
            <w:left w:val="none" w:sz="0" w:space="0" w:color="auto"/>
            <w:bottom w:val="none" w:sz="0" w:space="0" w:color="auto"/>
            <w:right w:val="none" w:sz="0" w:space="0" w:color="auto"/>
          </w:divBdr>
        </w:div>
      </w:divsChild>
    </w:div>
    <w:div w:id="618024845">
      <w:bodyDiv w:val="1"/>
      <w:marLeft w:val="0"/>
      <w:marRight w:val="0"/>
      <w:marTop w:val="0"/>
      <w:marBottom w:val="0"/>
      <w:divBdr>
        <w:top w:val="none" w:sz="0" w:space="0" w:color="auto"/>
        <w:left w:val="none" w:sz="0" w:space="0" w:color="auto"/>
        <w:bottom w:val="none" w:sz="0" w:space="0" w:color="auto"/>
        <w:right w:val="none" w:sz="0" w:space="0" w:color="auto"/>
      </w:divBdr>
    </w:div>
    <w:div w:id="664284210">
      <w:bodyDiv w:val="1"/>
      <w:marLeft w:val="0"/>
      <w:marRight w:val="0"/>
      <w:marTop w:val="0"/>
      <w:marBottom w:val="0"/>
      <w:divBdr>
        <w:top w:val="none" w:sz="0" w:space="0" w:color="auto"/>
        <w:left w:val="none" w:sz="0" w:space="0" w:color="auto"/>
        <w:bottom w:val="none" w:sz="0" w:space="0" w:color="auto"/>
        <w:right w:val="none" w:sz="0" w:space="0" w:color="auto"/>
      </w:divBdr>
    </w:div>
    <w:div w:id="711461228">
      <w:bodyDiv w:val="1"/>
      <w:marLeft w:val="0"/>
      <w:marRight w:val="0"/>
      <w:marTop w:val="0"/>
      <w:marBottom w:val="0"/>
      <w:divBdr>
        <w:top w:val="none" w:sz="0" w:space="0" w:color="auto"/>
        <w:left w:val="none" w:sz="0" w:space="0" w:color="auto"/>
        <w:bottom w:val="none" w:sz="0" w:space="0" w:color="auto"/>
        <w:right w:val="none" w:sz="0" w:space="0" w:color="auto"/>
      </w:divBdr>
    </w:div>
    <w:div w:id="762411902">
      <w:bodyDiv w:val="1"/>
      <w:marLeft w:val="0"/>
      <w:marRight w:val="0"/>
      <w:marTop w:val="0"/>
      <w:marBottom w:val="0"/>
      <w:divBdr>
        <w:top w:val="none" w:sz="0" w:space="0" w:color="auto"/>
        <w:left w:val="none" w:sz="0" w:space="0" w:color="auto"/>
        <w:bottom w:val="none" w:sz="0" w:space="0" w:color="auto"/>
        <w:right w:val="none" w:sz="0" w:space="0" w:color="auto"/>
      </w:divBdr>
      <w:divsChild>
        <w:div w:id="372310328">
          <w:marLeft w:val="2966"/>
          <w:marRight w:val="0"/>
          <w:marTop w:val="100"/>
          <w:marBottom w:val="0"/>
          <w:divBdr>
            <w:top w:val="none" w:sz="0" w:space="0" w:color="auto"/>
            <w:left w:val="none" w:sz="0" w:space="0" w:color="auto"/>
            <w:bottom w:val="none" w:sz="0" w:space="0" w:color="auto"/>
            <w:right w:val="none" w:sz="0" w:space="0" w:color="auto"/>
          </w:divBdr>
        </w:div>
        <w:div w:id="401955080">
          <w:marLeft w:val="2966"/>
          <w:marRight w:val="0"/>
          <w:marTop w:val="100"/>
          <w:marBottom w:val="0"/>
          <w:divBdr>
            <w:top w:val="none" w:sz="0" w:space="0" w:color="auto"/>
            <w:left w:val="none" w:sz="0" w:space="0" w:color="auto"/>
            <w:bottom w:val="none" w:sz="0" w:space="0" w:color="auto"/>
            <w:right w:val="none" w:sz="0" w:space="0" w:color="auto"/>
          </w:divBdr>
        </w:div>
        <w:div w:id="1014379732">
          <w:marLeft w:val="1526"/>
          <w:marRight w:val="0"/>
          <w:marTop w:val="100"/>
          <w:marBottom w:val="0"/>
          <w:divBdr>
            <w:top w:val="none" w:sz="0" w:space="0" w:color="auto"/>
            <w:left w:val="none" w:sz="0" w:space="0" w:color="auto"/>
            <w:bottom w:val="none" w:sz="0" w:space="0" w:color="auto"/>
            <w:right w:val="none" w:sz="0" w:space="0" w:color="auto"/>
          </w:divBdr>
        </w:div>
        <w:div w:id="2001080657">
          <w:marLeft w:val="2966"/>
          <w:marRight w:val="0"/>
          <w:marTop w:val="100"/>
          <w:marBottom w:val="0"/>
          <w:divBdr>
            <w:top w:val="none" w:sz="0" w:space="0" w:color="auto"/>
            <w:left w:val="none" w:sz="0" w:space="0" w:color="auto"/>
            <w:bottom w:val="none" w:sz="0" w:space="0" w:color="auto"/>
            <w:right w:val="none" w:sz="0" w:space="0" w:color="auto"/>
          </w:divBdr>
        </w:div>
      </w:divsChild>
    </w:div>
    <w:div w:id="767241090">
      <w:bodyDiv w:val="1"/>
      <w:marLeft w:val="0"/>
      <w:marRight w:val="0"/>
      <w:marTop w:val="0"/>
      <w:marBottom w:val="0"/>
      <w:divBdr>
        <w:top w:val="none" w:sz="0" w:space="0" w:color="auto"/>
        <w:left w:val="none" w:sz="0" w:space="0" w:color="auto"/>
        <w:bottom w:val="none" w:sz="0" w:space="0" w:color="auto"/>
        <w:right w:val="none" w:sz="0" w:space="0" w:color="auto"/>
      </w:divBdr>
      <w:divsChild>
        <w:div w:id="99841656">
          <w:marLeft w:val="0"/>
          <w:marRight w:val="0"/>
          <w:marTop w:val="0"/>
          <w:marBottom w:val="0"/>
          <w:divBdr>
            <w:top w:val="none" w:sz="0" w:space="0" w:color="auto"/>
            <w:left w:val="none" w:sz="0" w:space="0" w:color="auto"/>
            <w:bottom w:val="none" w:sz="0" w:space="0" w:color="auto"/>
            <w:right w:val="none" w:sz="0" w:space="0" w:color="auto"/>
          </w:divBdr>
        </w:div>
        <w:div w:id="184908573">
          <w:marLeft w:val="0"/>
          <w:marRight w:val="0"/>
          <w:marTop w:val="0"/>
          <w:marBottom w:val="0"/>
          <w:divBdr>
            <w:top w:val="none" w:sz="0" w:space="0" w:color="auto"/>
            <w:left w:val="none" w:sz="0" w:space="0" w:color="auto"/>
            <w:bottom w:val="none" w:sz="0" w:space="0" w:color="auto"/>
            <w:right w:val="none" w:sz="0" w:space="0" w:color="auto"/>
          </w:divBdr>
        </w:div>
        <w:div w:id="574365749">
          <w:marLeft w:val="0"/>
          <w:marRight w:val="0"/>
          <w:marTop w:val="0"/>
          <w:marBottom w:val="0"/>
          <w:divBdr>
            <w:top w:val="none" w:sz="0" w:space="0" w:color="auto"/>
            <w:left w:val="none" w:sz="0" w:space="0" w:color="auto"/>
            <w:bottom w:val="none" w:sz="0" w:space="0" w:color="auto"/>
            <w:right w:val="none" w:sz="0" w:space="0" w:color="auto"/>
          </w:divBdr>
        </w:div>
        <w:div w:id="812792027">
          <w:marLeft w:val="0"/>
          <w:marRight w:val="0"/>
          <w:marTop w:val="0"/>
          <w:marBottom w:val="0"/>
          <w:divBdr>
            <w:top w:val="none" w:sz="0" w:space="0" w:color="auto"/>
            <w:left w:val="none" w:sz="0" w:space="0" w:color="auto"/>
            <w:bottom w:val="none" w:sz="0" w:space="0" w:color="auto"/>
            <w:right w:val="none" w:sz="0" w:space="0" w:color="auto"/>
          </w:divBdr>
        </w:div>
        <w:div w:id="1259366757">
          <w:marLeft w:val="0"/>
          <w:marRight w:val="0"/>
          <w:marTop w:val="0"/>
          <w:marBottom w:val="0"/>
          <w:divBdr>
            <w:top w:val="none" w:sz="0" w:space="0" w:color="auto"/>
            <w:left w:val="none" w:sz="0" w:space="0" w:color="auto"/>
            <w:bottom w:val="none" w:sz="0" w:space="0" w:color="auto"/>
            <w:right w:val="none" w:sz="0" w:space="0" w:color="auto"/>
          </w:divBdr>
        </w:div>
        <w:div w:id="1725642349">
          <w:marLeft w:val="0"/>
          <w:marRight w:val="0"/>
          <w:marTop w:val="0"/>
          <w:marBottom w:val="0"/>
          <w:divBdr>
            <w:top w:val="none" w:sz="0" w:space="0" w:color="auto"/>
            <w:left w:val="none" w:sz="0" w:space="0" w:color="auto"/>
            <w:bottom w:val="none" w:sz="0" w:space="0" w:color="auto"/>
            <w:right w:val="none" w:sz="0" w:space="0" w:color="auto"/>
          </w:divBdr>
        </w:div>
        <w:div w:id="1914007142">
          <w:marLeft w:val="0"/>
          <w:marRight w:val="0"/>
          <w:marTop w:val="0"/>
          <w:marBottom w:val="0"/>
          <w:divBdr>
            <w:top w:val="none" w:sz="0" w:space="0" w:color="auto"/>
            <w:left w:val="none" w:sz="0" w:space="0" w:color="auto"/>
            <w:bottom w:val="none" w:sz="0" w:space="0" w:color="auto"/>
            <w:right w:val="none" w:sz="0" w:space="0" w:color="auto"/>
          </w:divBdr>
        </w:div>
      </w:divsChild>
    </w:div>
    <w:div w:id="775442045">
      <w:bodyDiv w:val="1"/>
      <w:marLeft w:val="0"/>
      <w:marRight w:val="0"/>
      <w:marTop w:val="0"/>
      <w:marBottom w:val="0"/>
      <w:divBdr>
        <w:top w:val="none" w:sz="0" w:space="0" w:color="auto"/>
        <w:left w:val="none" w:sz="0" w:space="0" w:color="auto"/>
        <w:bottom w:val="none" w:sz="0" w:space="0" w:color="auto"/>
        <w:right w:val="none" w:sz="0" w:space="0" w:color="auto"/>
      </w:divBdr>
      <w:divsChild>
        <w:div w:id="1906064570">
          <w:marLeft w:val="547"/>
          <w:marRight w:val="0"/>
          <w:marTop w:val="0"/>
          <w:marBottom w:val="0"/>
          <w:divBdr>
            <w:top w:val="none" w:sz="0" w:space="0" w:color="auto"/>
            <w:left w:val="none" w:sz="0" w:space="0" w:color="auto"/>
            <w:bottom w:val="none" w:sz="0" w:space="0" w:color="auto"/>
            <w:right w:val="none" w:sz="0" w:space="0" w:color="auto"/>
          </w:divBdr>
        </w:div>
        <w:div w:id="2111074902">
          <w:marLeft w:val="547"/>
          <w:marRight w:val="0"/>
          <w:marTop w:val="0"/>
          <w:marBottom w:val="0"/>
          <w:divBdr>
            <w:top w:val="none" w:sz="0" w:space="0" w:color="auto"/>
            <w:left w:val="none" w:sz="0" w:space="0" w:color="auto"/>
            <w:bottom w:val="none" w:sz="0" w:space="0" w:color="auto"/>
            <w:right w:val="none" w:sz="0" w:space="0" w:color="auto"/>
          </w:divBdr>
        </w:div>
      </w:divsChild>
    </w:div>
    <w:div w:id="789512894">
      <w:bodyDiv w:val="1"/>
      <w:marLeft w:val="0"/>
      <w:marRight w:val="0"/>
      <w:marTop w:val="0"/>
      <w:marBottom w:val="0"/>
      <w:divBdr>
        <w:top w:val="none" w:sz="0" w:space="0" w:color="auto"/>
        <w:left w:val="none" w:sz="0" w:space="0" w:color="auto"/>
        <w:bottom w:val="none" w:sz="0" w:space="0" w:color="auto"/>
        <w:right w:val="none" w:sz="0" w:space="0" w:color="auto"/>
      </w:divBdr>
      <w:divsChild>
        <w:div w:id="312611792">
          <w:marLeft w:val="547"/>
          <w:marRight w:val="0"/>
          <w:marTop w:val="0"/>
          <w:marBottom w:val="0"/>
          <w:divBdr>
            <w:top w:val="none" w:sz="0" w:space="0" w:color="auto"/>
            <w:left w:val="none" w:sz="0" w:space="0" w:color="auto"/>
            <w:bottom w:val="none" w:sz="0" w:space="0" w:color="auto"/>
            <w:right w:val="none" w:sz="0" w:space="0" w:color="auto"/>
          </w:divBdr>
        </w:div>
      </w:divsChild>
    </w:div>
    <w:div w:id="830171309">
      <w:bodyDiv w:val="1"/>
      <w:marLeft w:val="0"/>
      <w:marRight w:val="0"/>
      <w:marTop w:val="0"/>
      <w:marBottom w:val="0"/>
      <w:divBdr>
        <w:top w:val="none" w:sz="0" w:space="0" w:color="auto"/>
        <w:left w:val="none" w:sz="0" w:space="0" w:color="auto"/>
        <w:bottom w:val="none" w:sz="0" w:space="0" w:color="auto"/>
        <w:right w:val="none" w:sz="0" w:space="0" w:color="auto"/>
      </w:divBdr>
    </w:div>
    <w:div w:id="911618269">
      <w:bodyDiv w:val="1"/>
      <w:marLeft w:val="0"/>
      <w:marRight w:val="0"/>
      <w:marTop w:val="0"/>
      <w:marBottom w:val="0"/>
      <w:divBdr>
        <w:top w:val="none" w:sz="0" w:space="0" w:color="auto"/>
        <w:left w:val="none" w:sz="0" w:space="0" w:color="auto"/>
        <w:bottom w:val="none" w:sz="0" w:space="0" w:color="auto"/>
        <w:right w:val="none" w:sz="0" w:space="0" w:color="auto"/>
      </w:divBdr>
    </w:div>
    <w:div w:id="922030783">
      <w:bodyDiv w:val="1"/>
      <w:marLeft w:val="0"/>
      <w:marRight w:val="0"/>
      <w:marTop w:val="0"/>
      <w:marBottom w:val="0"/>
      <w:divBdr>
        <w:top w:val="none" w:sz="0" w:space="0" w:color="auto"/>
        <w:left w:val="none" w:sz="0" w:space="0" w:color="auto"/>
        <w:bottom w:val="none" w:sz="0" w:space="0" w:color="auto"/>
        <w:right w:val="none" w:sz="0" w:space="0" w:color="auto"/>
      </w:divBdr>
      <w:divsChild>
        <w:div w:id="700857096">
          <w:marLeft w:val="446"/>
          <w:marRight w:val="0"/>
          <w:marTop w:val="0"/>
          <w:marBottom w:val="0"/>
          <w:divBdr>
            <w:top w:val="none" w:sz="0" w:space="0" w:color="auto"/>
            <w:left w:val="none" w:sz="0" w:space="0" w:color="auto"/>
            <w:bottom w:val="none" w:sz="0" w:space="0" w:color="auto"/>
            <w:right w:val="none" w:sz="0" w:space="0" w:color="auto"/>
          </w:divBdr>
        </w:div>
        <w:div w:id="807474068">
          <w:marLeft w:val="446"/>
          <w:marRight w:val="0"/>
          <w:marTop w:val="0"/>
          <w:marBottom w:val="0"/>
          <w:divBdr>
            <w:top w:val="none" w:sz="0" w:space="0" w:color="auto"/>
            <w:left w:val="none" w:sz="0" w:space="0" w:color="auto"/>
            <w:bottom w:val="none" w:sz="0" w:space="0" w:color="auto"/>
            <w:right w:val="none" w:sz="0" w:space="0" w:color="auto"/>
          </w:divBdr>
        </w:div>
        <w:div w:id="1530416703">
          <w:marLeft w:val="446"/>
          <w:marRight w:val="0"/>
          <w:marTop w:val="0"/>
          <w:marBottom w:val="0"/>
          <w:divBdr>
            <w:top w:val="none" w:sz="0" w:space="0" w:color="auto"/>
            <w:left w:val="none" w:sz="0" w:space="0" w:color="auto"/>
            <w:bottom w:val="none" w:sz="0" w:space="0" w:color="auto"/>
            <w:right w:val="none" w:sz="0" w:space="0" w:color="auto"/>
          </w:divBdr>
        </w:div>
      </w:divsChild>
    </w:div>
    <w:div w:id="926617281">
      <w:bodyDiv w:val="1"/>
      <w:marLeft w:val="0"/>
      <w:marRight w:val="0"/>
      <w:marTop w:val="0"/>
      <w:marBottom w:val="0"/>
      <w:divBdr>
        <w:top w:val="none" w:sz="0" w:space="0" w:color="auto"/>
        <w:left w:val="none" w:sz="0" w:space="0" w:color="auto"/>
        <w:bottom w:val="none" w:sz="0" w:space="0" w:color="auto"/>
        <w:right w:val="none" w:sz="0" w:space="0" w:color="auto"/>
      </w:divBdr>
      <w:divsChild>
        <w:div w:id="290942281">
          <w:marLeft w:val="0"/>
          <w:marRight w:val="0"/>
          <w:marTop w:val="0"/>
          <w:marBottom w:val="0"/>
          <w:divBdr>
            <w:top w:val="none" w:sz="0" w:space="0" w:color="auto"/>
            <w:left w:val="none" w:sz="0" w:space="0" w:color="auto"/>
            <w:bottom w:val="none" w:sz="0" w:space="0" w:color="auto"/>
            <w:right w:val="none" w:sz="0" w:space="0" w:color="auto"/>
          </w:divBdr>
        </w:div>
      </w:divsChild>
    </w:div>
    <w:div w:id="935359021">
      <w:bodyDiv w:val="1"/>
      <w:marLeft w:val="0"/>
      <w:marRight w:val="0"/>
      <w:marTop w:val="0"/>
      <w:marBottom w:val="0"/>
      <w:divBdr>
        <w:top w:val="none" w:sz="0" w:space="0" w:color="auto"/>
        <w:left w:val="none" w:sz="0" w:space="0" w:color="auto"/>
        <w:bottom w:val="none" w:sz="0" w:space="0" w:color="auto"/>
        <w:right w:val="none" w:sz="0" w:space="0" w:color="auto"/>
      </w:divBdr>
      <w:divsChild>
        <w:div w:id="1831284464">
          <w:marLeft w:val="0"/>
          <w:marRight w:val="0"/>
          <w:marTop w:val="0"/>
          <w:marBottom w:val="0"/>
          <w:divBdr>
            <w:top w:val="none" w:sz="0" w:space="0" w:color="auto"/>
            <w:left w:val="none" w:sz="0" w:space="0" w:color="auto"/>
            <w:bottom w:val="none" w:sz="0" w:space="0" w:color="auto"/>
            <w:right w:val="none" w:sz="0" w:space="0" w:color="auto"/>
          </w:divBdr>
        </w:div>
      </w:divsChild>
    </w:div>
    <w:div w:id="939990355">
      <w:bodyDiv w:val="1"/>
      <w:marLeft w:val="0"/>
      <w:marRight w:val="0"/>
      <w:marTop w:val="0"/>
      <w:marBottom w:val="0"/>
      <w:divBdr>
        <w:top w:val="none" w:sz="0" w:space="0" w:color="auto"/>
        <w:left w:val="none" w:sz="0" w:space="0" w:color="auto"/>
        <w:bottom w:val="none" w:sz="0" w:space="0" w:color="auto"/>
        <w:right w:val="none" w:sz="0" w:space="0" w:color="auto"/>
      </w:divBdr>
    </w:div>
    <w:div w:id="948657665">
      <w:bodyDiv w:val="1"/>
      <w:marLeft w:val="0"/>
      <w:marRight w:val="0"/>
      <w:marTop w:val="0"/>
      <w:marBottom w:val="0"/>
      <w:divBdr>
        <w:top w:val="none" w:sz="0" w:space="0" w:color="auto"/>
        <w:left w:val="none" w:sz="0" w:space="0" w:color="auto"/>
        <w:bottom w:val="none" w:sz="0" w:space="0" w:color="auto"/>
        <w:right w:val="none" w:sz="0" w:space="0" w:color="auto"/>
      </w:divBdr>
      <w:divsChild>
        <w:div w:id="747189380">
          <w:marLeft w:val="907"/>
          <w:marRight w:val="0"/>
          <w:marTop w:val="0"/>
          <w:marBottom w:val="0"/>
          <w:divBdr>
            <w:top w:val="none" w:sz="0" w:space="0" w:color="auto"/>
            <w:left w:val="none" w:sz="0" w:space="0" w:color="auto"/>
            <w:bottom w:val="none" w:sz="0" w:space="0" w:color="auto"/>
            <w:right w:val="none" w:sz="0" w:space="0" w:color="auto"/>
          </w:divBdr>
        </w:div>
        <w:div w:id="934748829">
          <w:marLeft w:val="907"/>
          <w:marRight w:val="0"/>
          <w:marTop w:val="0"/>
          <w:marBottom w:val="0"/>
          <w:divBdr>
            <w:top w:val="none" w:sz="0" w:space="0" w:color="auto"/>
            <w:left w:val="none" w:sz="0" w:space="0" w:color="auto"/>
            <w:bottom w:val="none" w:sz="0" w:space="0" w:color="auto"/>
            <w:right w:val="none" w:sz="0" w:space="0" w:color="auto"/>
          </w:divBdr>
        </w:div>
      </w:divsChild>
    </w:div>
    <w:div w:id="965043687">
      <w:bodyDiv w:val="1"/>
      <w:marLeft w:val="0"/>
      <w:marRight w:val="0"/>
      <w:marTop w:val="0"/>
      <w:marBottom w:val="0"/>
      <w:divBdr>
        <w:top w:val="none" w:sz="0" w:space="0" w:color="auto"/>
        <w:left w:val="none" w:sz="0" w:space="0" w:color="auto"/>
        <w:bottom w:val="none" w:sz="0" w:space="0" w:color="auto"/>
        <w:right w:val="none" w:sz="0" w:space="0" w:color="auto"/>
      </w:divBdr>
    </w:div>
    <w:div w:id="967779000">
      <w:bodyDiv w:val="1"/>
      <w:marLeft w:val="0"/>
      <w:marRight w:val="0"/>
      <w:marTop w:val="0"/>
      <w:marBottom w:val="0"/>
      <w:divBdr>
        <w:top w:val="none" w:sz="0" w:space="0" w:color="auto"/>
        <w:left w:val="none" w:sz="0" w:space="0" w:color="auto"/>
        <w:bottom w:val="none" w:sz="0" w:space="0" w:color="auto"/>
        <w:right w:val="none" w:sz="0" w:space="0" w:color="auto"/>
      </w:divBdr>
    </w:div>
    <w:div w:id="1004236845">
      <w:bodyDiv w:val="1"/>
      <w:marLeft w:val="0"/>
      <w:marRight w:val="0"/>
      <w:marTop w:val="0"/>
      <w:marBottom w:val="0"/>
      <w:divBdr>
        <w:top w:val="none" w:sz="0" w:space="0" w:color="auto"/>
        <w:left w:val="none" w:sz="0" w:space="0" w:color="auto"/>
        <w:bottom w:val="none" w:sz="0" w:space="0" w:color="auto"/>
        <w:right w:val="none" w:sz="0" w:space="0" w:color="auto"/>
      </w:divBdr>
    </w:div>
    <w:div w:id="1076435983">
      <w:bodyDiv w:val="1"/>
      <w:marLeft w:val="0"/>
      <w:marRight w:val="0"/>
      <w:marTop w:val="0"/>
      <w:marBottom w:val="0"/>
      <w:divBdr>
        <w:top w:val="none" w:sz="0" w:space="0" w:color="auto"/>
        <w:left w:val="none" w:sz="0" w:space="0" w:color="auto"/>
        <w:bottom w:val="none" w:sz="0" w:space="0" w:color="auto"/>
        <w:right w:val="none" w:sz="0" w:space="0" w:color="auto"/>
      </w:divBdr>
      <w:divsChild>
        <w:div w:id="645011276">
          <w:marLeft w:val="1440"/>
          <w:marRight w:val="0"/>
          <w:marTop w:val="0"/>
          <w:marBottom w:val="0"/>
          <w:divBdr>
            <w:top w:val="none" w:sz="0" w:space="0" w:color="auto"/>
            <w:left w:val="none" w:sz="0" w:space="0" w:color="auto"/>
            <w:bottom w:val="none" w:sz="0" w:space="0" w:color="auto"/>
            <w:right w:val="none" w:sz="0" w:space="0" w:color="auto"/>
          </w:divBdr>
        </w:div>
      </w:divsChild>
    </w:div>
    <w:div w:id="1079865643">
      <w:bodyDiv w:val="1"/>
      <w:marLeft w:val="0"/>
      <w:marRight w:val="0"/>
      <w:marTop w:val="0"/>
      <w:marBottom w:val="0"/>
      <w:divBdr>
        <w:top w:val="none" w:sz="0" w:space="0" w:color="auto"/>
        <w:left w:val="none" w:sz="0" w:space="0" w:color="auto"/>
        <w:bottom w:val="none" w:sz="0" w:space="0" w:color="auto"/>
        <w:right w:val="none" w:sz="0" w:space="0" w:color="auto"/>
      </w:divBdr>
    </w:div>
    <w:div w:id="1141464404">
      <w:bodyDiv w:val="1"/>
      <w:marLeft w:val="0"/>
      <w:marRight w:val="0"/>
      <w:marTop w:val="0"/>
      <w:marBottom w:val="0"/>
      <w:divBdr>
        <w:top w:val="none" w:sz="0" w:space="0" w:color="auto"/>
        <w:left w:val="none" w:sz="0" w:space="0" w:color="auto"/>
        <w:bottom w:val="none" w:sz="0" w:space="0" w:color="auto"/>
        <w:right w:val="none" w:sz="0" w:space="0" w:color="auto"/>
      </w:divBdr>
      <w:divsChild>
        <w:div w:id="230047601">
          <w:marLeft w:val="547"/>
          <w:marRight w:val="0"/>
          <w:marTop w:val="0"/>
          <w:marBottom w:val="0"/>
          <w:divBdr>
            <w:top w:val="none" w:sz="0" w:space="0" w:color="auto"/>
            <w:left w:val="none" w:sz="0" w:space="0" w:color="auto"/>
            <w:bottom w:val="none" w:sz="0" w:space="0" w:color="auto"/>
            <w:right w:val="none" w:sz="0" w:space="0" w:color="auto"/>
          </w:divBdr>
        </w:div>
        <w:div w:id="922302293">
          <w:marLeft w:val="547"/>
          <w:marRight w:val="0"/>
          <w:marTop w:val="0"/>
          <w:marBottom w:val="0"/>
          <w:divBdr>
            <w:top w:val="none" w:sz="0" w:space="0" w:color="auto"/>
            <w:left w:val="none" w:sz="0" w:space="0" w:color="auto"/>
            <w:bottom w:val="none" w:sz="0" w:space="0" w:color="auto"/>
            <w:right w:val="none" w:sz="0" w:space="0" w:color="auto"/>
          </w:divBdr>
        </w:div>
      </w:divsChild>
    </w:div>
    <w:div w:id="1185941185">
      <w:bodyDiv w:val="1"/>
      <w:marLeft w:val="0"/>
      <w:marRight w:val="0"/>
      <w:marTop w:val="0"/>
      <w:marBottom w:val="0"/>
      <w:divBdr>
        <w:top w:val="none" w:sz="0" w:space="0" w:color="auto"/>
        <w:left w:val="none" w:sz="0" w:space="0" w:color="auto"/>
        <w:bottom w:val="none" w:sz="0" w:space="0" w:color="auto"/>
        <w:right w:val="none" w:sz="0" w:space="0" w:color="auto"/>
      </w:divBdr>
      <w:divsChild>
        <w:div w:id="247689339">
          <w:marLeft w:val="1440"/>
          <w:marRight w:val="0"/>
          <w:marTop w:val="0"/>
          <w:marBottom w:val="0"/>
          <w:divBdr>
            <w:top w:val="none" w:sz="0" w:space="0" w:color="auto"/>
            <w:left w:val="none" w:sz="0" w:space="0" w:color="auto"/>
            <w:bottom w:val="none" w:sz="0" w:space="0" w:color="auto"/>
            <w:right w:val="none" w:sz="0" w:space="0" w:color="auto"/>
          </w:divBdr>
        </w:div>
        <w:div w:id="702054288">
          <w:marLeft w:val="1440"/>
          <w:marRight w:val="0"/>
          <w:marTop w:val="0"/>
          <w:marBottom w:val="0"/>
          <w:divBdr>
            <w:top w:val="none" w:sz="0" w:space="0" w:color="auto"/>
            <w:left w:val="none" w:sz="0" w:space="0" w:color="auto"/>
            <w:bottom w:val="none" w:sz="0" w:space="0" w:color="auto"/>
            <w:right w:val="none" w:sz="0" w:space="0" w:color="auto"/>
          </w:divBdr>
        </w:div>
        <w:div w:id="919826427">
          <w:marLeft w:val="1440"/>
          <w:marRight w:val="0"/>
          <w:marTop w:val="0"/>
          <w:marBottom w:val="0"/>
          <w:divBdr>
            <w:top w:val="none" w:sz="0" w:space="0" w:color="auto"/>
            <w:left w:val="none" w:sz="0" w:space="0" w:color="auto"/>
            <w:bottom w:val="none" w:sz="0" w:space="0" w:color="auto"/>
            <w:right w:val="none" w:sz="0" w:space="0" w:color="auto"/>
          </w:divBdr>
        </w:div>
      </w:divsChild>
    </w:div>
    <w:div w:id="1217473950">
      <w:bodyDiv w:val="1"/>
      <w:marLeft w:val="0"/>
      <w:marRight w:val="0"/>
      <w:marTop w:val="0"/>
      <w:marBottom w:val="0"/>
      <w:divBdr>
        <w:top w:val="none" w:sz="0" w:space="0" w:color="auto"/>
        <w:left w:val="none" w:sz="0" w:space="0" w:color="auto"/>
        <w:bottom w:val="none" w:sz="0" w:space="0" w:color="auto"/>
        <w:right w:val="none" w:sz="0" w:space="0" w:color="auto"/>
      </w:divBdr>
      <w:divsChild>
        <w:div w:id="1375960553">
          <w:marLeft w:val="907"/>
          <w:marRight w:val="0"/>
          <w:marTop w:val="0"/>
          <w:marBottom w:val="0"/>
          <w:divBdr>
            <w:top w:val="none" w:sz="0" w:space="0" w:color="auto"/>
            <w:left w:val="none" w:sz="0" w:space="0" w:color="auto"/>
            <w:bottom w:val="none" w:sz="0" w:space="0" w:color="auto"/>
            <w:right w:val="none" w:sz="0" w:space="0" w:color="auto"/>
          </w:divBdr>
        </w:div>
        <w:div w:id="2115200559">
          <w:marLeft w:val="907"/>
          <w:marRight w:val="0"/>
          <w:marTop w:val="0"/>
          <w:marBottom w:val="0"/>
          <w:divBdr>
            <w:top w:val="none" w:sz="0" w:space="0" w:color="auto"/>
            <w:left w:val="none" w:sz="0" w:space="0" w:color="auto"/>
            <w:bottom w:val="none" w:sz="0" w:space="0" w:color="auto"/>
            <w:right w:val="none" w:sz="0" w:space="0" w:color="auto"/>
          </w:divBdr>
        </w:div>
      </w:divsChild>
    </w:div>
    <w:div w:id="1238050463">
      <w:bodyDiv w:val="1"/>
      <w:marLeft w:val="0"/>
      <w:marRight w:val="0"/>
      <w:marTop w:val="0"/>
      <w:marBottom w:val="0"/>
      <w:divBdr>
        <w:top w:val="none" w:sz="0" w:space="0" w:color="auto"/>
        <w:left w:val="none" w:sz="0" w:space="0" w:color="auto"/>
        <w:bottom w:val="none" w:sz="0" w:space="0" w:color="auto"/>
        <w:right w:val="none" w:sz="0" w:space="0" w:color="auto"/>
      </w:divBdr>
      <w:divsChild>
        <w:div w:id="309985954">
          <w:marLeft w:val="2966"/>
          <w:marRight w:val="0"/>
          <w:marTop w:val="100"/>
          <w:marBottom w:val="0"/>
          <w:divBdr>
            <w:top w:val="none" w:sz="0" w:space="0" w:color="auto"/>
            <w:left w:val="none" w:sz="0" w:space="0" w:color="auto"/>
            <w:bottom w:val="none" w:sz="0" w:space="0" w:color="auto"/>
            <w:right w:val="none" w:sz="0" w:space="0" w:color="auto"/>
          </w:divBdr>
        </w:div>
        <w:div w:id="885750806">
          <w:marLeft w:val="2966"/>
          <w:marRight w:val="0"/>
          <w:marTop w:val="100"/>
          <w:marBottom w:val="0"/>
          <w:divBdr>
            <w:top w:val="none" w:sz="0" w:space="0" w:color="auto"/>
            <w:left w:val="none" w:sz="0" w:space="0" w:color="auto"/>
            <w:bottom w:val="none" w:sz="0" w:space="0" w:color="auto"/>
            <w:right w:val="none" w:sz="0" w:space="0" w:color="auto"/>
          </w:divBdr>
        </w:div>
        <w:div w:id="2079326397">
          <w:marLeft w:val="2966"/>
          <w:marRight w:val="0"/>
          <w:marTop w:val="100"/>
          <w:marBottom w:val="0"/>
          <w:divBdr>
            <w:top w:val="none" w:sz="0" w:space="0" w:color="auto"/>
            <w:left w:val="none" w:sz="0" w:space="0" w:color="auto"/>
            <w:bottom w:val="none" w:sz="0" w:space="0" w:color="auto"/>
            <w:right w:val="none" w:sz="0" w:space="0" w:color="auto"/>
          </w:divBdr>
        </w:div>
      </w:divsChild>
    </w:div>
    <w:div w:id="1261988867">
      <w:bodyDiv w:val="1"/>
      <w:marLeft w:val="0"/>
      <w:marRight w:val="0"/>
      <w:marTop w:val="0"/>
      <w:marBottom w:val="0"/>
      <w:divBdr>
        <w:top w:val="none" w:sz="0" w:space="0" w:color="auto"/>
        <w:left w:val="none" w:sz="0" w:space="0" w:color="auto"/>
        <w:bottom w:val="none" w:sz="0" w:space="0" w:color="auto"/>
        <w:right w:val="none" w:sz="0" w:space="0" w:color="auto"/>
      </w:divBdr>
      <w:divsChild>
        <w:div w:id="684786477">
          <w:marLeft w:val="360"/>
          <w:marRight w:val="0"/>
          <w:marTop w:val="200"/>
          <w:marBottom w:val="0"/>
          <w:divBdr>
            <w:top w:val="none" w:sz="0" w:space="0" w:color="auto"/>
            <w:left w:val="none" w:sz="0" w:space="0" w:color="auto"/>
            <w:bottom w:val="none" w:sz="0" w:space="0" w:color="auto"/>
            <w:right w:val="none" w:sz="0" w:space="0" w:color="auto"/>
          </w:divBdr>
        </w:div>
        <w:div w:id="935140132">
          <w:marLeft w:val="360"/>
          <w:marRight w:val="0"/>
          <w:marTop w:val="200"/>
          <w:marBottom w:val="0"/>
          <w:divBdr>
            <w:top w:val="none" w:sz="0" w:space="0" w:color="auto"/>
            <w:left w:val="none" w:sz="0" w:space="0" w:color="auto"/>
            <w:bottom w:val="none" w:sz="0" w:space="0" w:color="auto"/>
            <w:right w:val="none" w:sz="0" w:space="0" w:color="auto"/>
          </w:divBdr>
        </w:div>
        <w:div w:id="1851333144">
          <w:marLeft w:val="360"/>
          <w:marRight w:val="0"/>
          <w:marTop w:val="200"/>
          <w:marBottom w:val="0"/>
          <w:divBdr>
            <w:top w:val="none" w:sz="0" w:space="0" w:color="auto"/>
            <w:left w:val="none" w:sz="0" w:space="0" w:color="auto"/>
            <w:bottom w:val="none" w:sz="0" w:space="0" w:color="auto"/>
            <w:right w:val="none" w:sz="0" w:space="0" w:color="auto"/>
          </w:divBdr>
        </w:div>
      </w:divsChild>
    </w:div>
    <w:div w:id="1265726450">
      <w:bodyDiv w:val="1"/>
      <w:marLeft w:val="0"/>
      <w:marRight w:val="0"/>
      <w:marTop w:val="0"/>
      <w:marBottom w:val="0"/>
      <w:divBdr>
        <w:top w:val="none" w:sz="0" w:space="0" w:color="auto"/>
        <w:left w:val="none" w:sz="0" w:space="0" w:color="auto"/>
        <w:bottom w:val="none" w:sz="0" w:space="0" w:color="auto"/>
        <w:right w:val="none" w:sz="0" w:space="0" w:color="auto"/>
      </w:divBdr>
      <w:divsChild>
        <w:div w:id="478500524">
          <w:marLeft w:val="446"/>
          <w:marRight w:val="0"/>
          <w:marTop w:val="0"/>
          <w:marBottom w:val="0"/>
          <w:divBdr>
            <w:top w:val="none" w:sz="0" w:space="0" w:color="auto"/>
            <w:left w:val="none" w:sz="0" w:space="0" w:color="auto"/>
            <w:bottom w:val="none" w:sz="0" w:space="0" w:color="auto"/>
            <w:right w:val="none" w:sz="0" w:space="0" w:color="auto"/>
          </w:divBdr>
        </w:div>
        <w:div w:id="673990645">
          <w:marLeft w:val="446"/>
          <w:marRight w:val="0"/>
          <w:marTop w:val="0"/>
          <w:marBottom w:val="0"/>
          <w:divBdr>
            <w:top w:val="none" w:sz="0" w:space="0" w:color="auto"/>
            <w:left w:val="none" w:sz="0" w:space="0" w:color="auto"/>
            <w:bottom w:val="none" w:sz="0" w:space="0" w:color="auto"/>
            <w:right w:val="none" w:sz="0" w:space="0" w:color="auto"/>
          </w:divBdr>
        </w:div>
        <w:div w:id="1274362509">
          <w:marLeft w:val="446"/>
          <w:marRight w:val="0"/>
          <w:marTop w:val="0"/>
          <w:marBottom w:val="0"/>
          <w:divBdr>
            <w:top w:val="none" w:sz="0" w:space="0" w:color="auto"/>
            <w:left w:val="none" w:sz="0" w:space="0" w:color="auto"/>
            <w:bottom w:val="none" w:sz="0" w:space="0" w:color="auto"/>
            <w:right w:val="none" w:sz="0" w:space="0" w:color="auto"/>
          </w:divBdr>
        </w:div>
      </w:divsChild>
    </w:div>
    <w:div w:id="1289507180">
      <w:bodyDiv w:val="1"/>
      <w:marLeft w:val="0"/>
      <w:marRight w:val="0"/>
      <w:marTop w:val="0"/>
      <w:marBottom w:val="0"/>
      <w:divBdr>
        <w:top w:val="none" w:sz="0" w:space="0" w:color="auto"/>
        <w:left w:val="none" w:sz="0" w:space="0" w:color="auto"/>
        <w:bottom w:val="none" w:sz="0" w:space="0" w:color="auto"/>
        <w:right w:val="none" w:sz="0" w:space="0" w:color="auto"/>
      </w:divBdr>
      <w:divsChild>
        <w:div w:id="1019620263">
          <w:marLeft w:val="0"/>
          <w:marRight w:val="0"/>
          <w:marTop w:val="0"/>
          <w:marBottom w:val="0"/>
          <w:divBdr>
            <w:top w:val="none" w:sz="0" w:space="0" w:color="auto"/>
            <w:left w:val="none" w:sz="0" w:space="0" w:color="auto"/>
            <w:bottom w:val="none" w:sz="0" w:space="0" w:color="auto"/>
            <w:right w:val="none" w:sz="0" w:space="0" w:color="auto"/>
          </w:divBdr>
        </w:div>
        <w:div w:id="1217201735">
          <w:marLeft w:val="0"/>
          <w:marRight w:val="0"/>
          <w:marTop w:val="0"/>
          <w:marBottom w:val="0"/>
          <w:divBdr>
            <w:top w:val="none" w:sz="0" w:space="0" w:color="auto"/>
            <w:left w:val="none" w:sz="0" w:space="0" w:color="auto"/>
            <w:bottom w:val="none" w:sz="0" w:space="0" w:color="auto"/>
            <w:right w:val="none" w:sz="0" w:space="0" w:color="auto"/>
          </w:divBdr>
        </w:div>
        <w:div w:id="1222641811">
          <w:marLeft w:val="0"/>
          <w:marRight w:val="0"/>
          <w:marTop w:val="0"/>
          <w:marBottom w:val="0"/>
          <w:divBdr>
            <w:top w:val="none" w:sz="0" w:space="0" w:color="auto"/>
            <w:left w:val="none" w:sz="0" w:space="0" w:color="auto"/>
            <w:bottom w:val="none" w:sz="0" w:space="0" w:color="auto"/>
            <w:right w:val="none" w:sz="0" w:space="0" w:color="auto"/>
          </w:divBdr>
        </w:div>
        <w:div w:id="1446191792">
          <w:marLeft w:val="0"/>
          <w:marRight w:val="0"/>
          <w:marTop w:val="0"/>
          <w:marBottom w:val="0"/>
          <w:divBdr>
            <w:top w:val="none" w:sz="0" w:space="0" w:color="auto"/>
            <w:left w:val="none" w:sz="0" w:space="0" w:color="auto"/>
            <w:bottom w:val="none" w:sz="0" w:space="0" w:color="auto"/>
            <w:right w:val="none" w:sz="0" w:space="0" w:color="auto"/>
          </w:divBdr>
        </w:div>
        <w:div w:id="2009674994">
          <w:marLeft w:val="0"/>
          <w:marRight w:val="0"/>
          <w:marTop w:val="0"/>
          <w:marBottom w:val="0"/>
          <w:divBdr>
            <w:top w:val="none" w:sz="0" w:space="0" w:color="auto"/>
            <w:left w:val="none" w:sz="0" w:space="0" w:color="auto"/>
            <w:bottom w:val="none" w:sz="0" w:space="0" w:color="auto"/>
            <w:right w:val="none" w:sz="0" w:space="0" w:color="auto"/>
          </w:divBdr>
        </w:div>
      </w:divsChild>
    </w:div>
    <w:div w:id="1295256624">
      <w:bodyDiv w:val="1"/>
      <w:marLeft w:val="0"/>
      <w:marRight w:val="0"/>
      <w:marTop w:val="0"/>
      <w:marBottom w:val="0"/>
      <w:divBdr>
        <w:top w:val="none" w:sz="0" w:space="0" w:color="auto"/>
        <w:left w:val="none" w:sz="0" w:space="0" w:color="auto"/>
        <w:bottom w:val="none" w:sz="0" w:space="0" w:color="auto"/>
        <w:right w:val="none" w:sz="0" w:space="0" w:color="auto"/>
      </w:divBdr>
      <w:divsChild>
        <w:div w:id="6181875">
          <w:marLeft w:val="446"/>
          <w:marRight w:val="0"/>
          <w:marTop w:val="0"/>
          <w:marBottom w:val="0"/>
          <w:divBdr>
            <w:top w:val="none" w:sz="0" w:space="0" w:color="auto"/>
            <w:left w:val="none" w:sz="0" w:space="0" w:color="auto"/>
            <w:bottom w:val="none" w:sz="0" w:space="0" w:color="auto"/>
            <w:right w:val="none" w:sz="0" w:space="0" w:color="auto"/>
          </w:divBdr>
        </w:div>
        <w:div w:id="778182296">
          <w:marLeft w:val="446"/>
          <w:marRight w:val="0"/>
          <w:marTop w:val="0"/>
          <w:marBottom w:val="0"/>
          <w:divBdr>
            <w:top w:val="none" w:sz="0" w:space="0" w:color="auto"/>
            <w:left w:val="none" w:sz="0" w:space="0" w:color="auto"/>
            <w:bottom w:val="none" w:sz="0" w:space="0" w:color="auto"/>
            <w:right w:val="none" w:sz="0" w:space="0" w:color="auto"/>
          </w:divBdr>
        </w:div>
        <w:div w:id="1288702579">
          <w:marLeft w:val="446"/>
          <w:marRight w:val="0"/>
          <w:marTop w:val="0"/>
          <w:marBottom w:val="0"/>
          <w:divBdr>
            <w:top w:val="none" w:sz="0" w:space="0" w:color="auto"/>
            <w:left w:val="none" w:sz="0" w:space="0" w:color="auto"/>
            <w:bottom w:val="none" w:sz="0" w:space="0" w:color="auto"/>
            <w:right w:val="none" w:sz="0" w:space="0" w:color="auto"/>
          </w:divBdr>
        </w:div>
        <w:div w:id="1313176294">
          <w:marLeft w:val="446"/>
          <w:marRight w:val="0"/>
          <w:marTop w:val="0"/>
          <w:marBottom w:val="0"/>
          <w:divBdr>
            <w:top w:val="none" w:sz="0" w:space="0" w:color="auto"/>
            <w:left w:val="none" w:sz="0" w:space="0" w:color="auto"/>
            <w:bottom w:val="none" w:sz="0" w:space="0" w:color="auto"/>
            <w:right w:val="none" w:sz="0" w:space="0" w:color="auto"/>
          </w:divBdr>
        </w:div>
        <w:div w:id="1600331681">
          <w:marLeft w:val="446"/>
          <w:marRight w:val="0"/>
          <w:marTop w:val="0"/>
          <w:marBottom w:val="0"/>
          <w:divBdr>
            <w:top w:val="none" w:sz="0" w:space="0" w:color="auto"/>
            <w:left w:val="none" w:sz="0" w:space="0" w:color="auto"/>
            <w:bottom w:val="none" w:sz="0" w:space="0" w:color="auto"/>
            <w:right w:val="none" w:sz="0" w:space="0" w:color="auto"/>
          </w:divBdr>
        </w:div>
        <w:div w:id="1612710189">
          <w:marLeft w:val="446"/>
          <w:marRight w:val="0"/>
          <w:marTop w:val="0"/>
          <w:marBottom w:val="0"/>
          <w:divBdr>
            <w:top w:val="none" w:sz="0" w:space="0" w:color="auto"/>
            <w:left w:val="none" w:sz="0" w:space="0" w:color="auto"/>
            <w:bottom w:val="none" w:sz="0" w:space="0" w:color="auto"/>
            <w:right w:val="none" w:sz="0" w:space="0" w:color="auto"/>
          </w:divBdr>
        </w:div>
      </w:divsChild>
    </w:div>
    <w:div w:id="1464035727">
      <w:bodyDiv w:val="1"/>
      <w:marLeft w:val="0"/>
      <w:marRight w:val="0"/>
      <w:marTop w:val="0"/>
      <w:marBottom w:val="0"/>
      <w:divBdr>
        <w:top w:val="none" w:sz="0" w:space="0" w:color="auto"/>
        <w:left w:val="none" w:sz="0" w:space="0" w:color="auto"/>
        <w:bottom w:val="none" w:sz="0" w:space="0" w:color="auto"/>
        <w:right w:val="none" w:sz="0" w:space="0" w:color="auto"/>
      </w:divBdr>
      <w:divsChild>
        <w:div w:id="296767368">
          <w:marLeft w:val="806"/>
          <w:marRight w:val="0"/>
          <w:marTop w:val="0"/>
          <w:marBottom w:val="0"/>
          <w:divBdr>
            <w:top w:val="none" w:sz="0" w:space="0" w:color="auto"/>
            <w:left w:val="none" w:sz="0" w:space="0" w:color="auto"/>
            <w:bottom w:val="none" w:sz="0" w:space="0" w:color="auto"/>
            <w:right w:val="none" w:sz="0" w:space="0" w:color="auto"/>
          </w:divBdr>
        </w:div>
        <w:div w:id="612439320">
          <w:marLeft w:val="806"/>
          <w:marRight w:val="0"/>
          <w:marTop w:val="0"/>
          <w:marBottom w:val="0"/>
          <w:divBdr>
            <w:top w:val="none" w:sz="0" w:space="0" w:color="auto"/>
            <w:left w:val="none" w:sz="0" w:space="0" w:color="auto"/>
            <w:bottom w:val="none" w:sz="0" w:space="0" w:color="auto"/>
            <w:right w:val="none" w:sz="0" w:space="0" w:color="auto"/>
          </w:divBdr>
        </w:div>
        <w:div w:id="988901033">
          <w:marLeft w:val="806"/>
          <w:marRight w:val="0"/>
          <w:marTop w:val="0"/>
          <w:marBottom w:val="0"/>
          <w:divBdr>
            <w:top w:val="none" w:sz="0" w:space="0" w:color="auto"/>
            <w:left w:val="none" w:sz="0" w:space="0" w:color="auto"/>
            <w:bottom w:val="none" w:sz="0" w:space="0" w:color="auto"/>
            <w:right w:val="none" w:sz="0" w:space="0" w:color="auto"/>
          </w:divBdr>
        </w:div>
        <w:div w:id="2140604063">
          <w:marLeft w:val="806"/>
          <w:marRight w:val="0"/>
          <w:marTop w:val="0"/>
          <w:marBottom w:val="0"/>
          <w:divBdr>
            <w:top w:val="none" w:sz="0" w:space="0" w:color="auto"/>
            <w:left w:val="none" w:sz="0" w:space="0" w:color="auto"/>
            <w:bottom w:val="none" w:sz="0" w:space="0" w:color="auto"/>
            <w:right w:val="none" w:sz="0" w:space="0" w:color="auto"/>
          </w:divBdr>
        </w:div>
      </w:divsChild>
    </w:div>
    <w:div w:id="1466125226">
      <w:bodyDiv w:val="1"/>
      <w:marLeft w:val="0"/>
      <w:marRight w:val="0"/>
      <w:marTop w:val="0"/>
      <w:marBottom w:val="0"/>
      <w:divBdr>
        <w:top w:val="none" w:sz="0" w:space="0" w:color="auto"/>
        <w:left w:val="none" w:sz="0" w:space="0" w:color="auto"/>
        <w:bottom w:val="none" w:sz="0" w:space="0" w:color="auto"/>
        <w:right w:val="none" w:sz="0" w:space="0" w:color="auto"/>
      </w:divBdr>
    </w:div>
    <w:div w:id="1476337036">
      <w:bodyDiv w:val="1"/>
      <w:marLeft w:val="0"/>
      <w:marRight w:val="0"/>
      <w:marTop w:val="0"/>
      <w:marBottom w:val="0"/>
      <w:divBdr>
        <w:top w:val="none" w:sz="0" w:space="0" w:color="auto"/>
        <w:left w:val="none" w:sz="0" w:space="0" w:color="auto"/>
        <w:bottom w:val="none" w:sz="0" w:space="0" w:color="auto"/>
        <w:right w:val="none" w:sz="0" w:space="0" w:color="auto"/>
      </w:divBdr>
      <w:divsChild>
        <w:div w:id="446975074">
          <w:marLeft w:val="806"/>
          <w:marRight w:val="0"/>
          <w:marTop w:val="0"/>
          <w:marBottom w:val="0"/>
          <w:divBdr>
            <w:top w:val="none" w:sz="0" w:space="0" w:color="auto"/>
            <w:left w:val="none" w:sz="0" w:space="0" w:color="auto"/>
            <w:bottom w:val="none" w:sz="0" w:space="0" w:color="auto"/>
            <w:right w:val="none" w:sz="0" w:space="0" w:color="auto"/>
          </w:divBdr>
        </w:div>
        <w:div w:id="1238899787">
          <w:marLeft w:val="806"/>
          <w:marRight w:val="0"/>
          <w:marTop w:val="0"/>
          <w:marBottom w:val="0"/>
          <w:divBdr>
            <w:top w:val="none" w:sz="0" w:space="0" w:color="auto"/>
            <w:left w:val="none" w:sz="0" w:space="0" w:color="auto"/>
            <w:bottom w:val="none" w:sz="0" w:space="0" w:color="auto"/>
            <w:right w:val="none" w:sz="0" w:space="0" w:color="auto"/>
          </w:divBdr>
        </w:div>
        <w:div w:id="1834834032">
          <w:marLeft w:val="806"/>
          <w:marRight w:val="0"/>
          <w:marTop w:val="0"/>
          <w:marBottom w:val="0"/>
          <w:divBdr>
            <w:top w:val="none" w:sz="0" w:space="0" w:color="auto"/>
            <w:left w:val="none" w:sz="0" w:space="0" w:color="auto"/>
            <w:bottom w:val="none" w:sz="0" w:space="0" w:color="auto"/>
            <w:right w:val="none" w:sz="0" w:space="0" w:color="auto"/>
          </w:divBdr>
        </w:div>
      </w:divsChild>
    </w:div>
    <w:div w:id="1481194688">
      <w:bodyDiv w:val="1"/>
      <w:marLeft w:val="0"/>
      <w:marRight w:val="0"/>
      <w:marTop w:val="0"/>
      <w:marBottom w:val="0"/>
      <w:divBdr>
        <w:top w:val="none" w:sz="0" w:space="0" w:color="auto"/>
        <w:left w:val="none" w:sz="0" w:space="0" w:color="auto"/>
        <w:bottom w:val="none" w:sz="0" w:space="0" w:color="auto"/>
        <w:right w:val="none" w:sz="0" w:space="0" w:color="auto"/>
      </w:divBdr>
    </w:div>
    <w:div w:id="1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378750555">
          <w:marLeft w:val="720"/>
          <w:marRight w:val="0"/>
          <w:marTop w:val="0"/>
          <w:marBottom w:val="0"/>
          <w:divBdr>
            <w:top w:val="none" w:sz="0" w:space="0" w:color="auto"/>
            <w:left w:val="none" w:sz="0" w:space="0" w:color="auto"/>
            <w:bottom w:val="none" w:sz="0" w:space="0" w:color="auto"/>
            <w:right w:val="none" w:sz="0" w:space="0" w:color="auto"/>
          </w:divBdr>
        </w:div>
        <w:div w:id="1466124345">
          <w:marLeft w:val="720"/>
          <w:marRight w:val="0"/>
          <w:marTop w:val="0"/>
          <w:marBottom w:val="0"/>
          <w:divBdr>
            <w:top w:val="none" w:sz="0" w:space="0" w:color="auto"/>
            <w:left w:val="none" w:sz="0" w:space="0" w:color="auto"/>
            <w:bottom w:val="none" w:sz="0" w:space="0" w:color="auto"/>
            <w:right w:val="none" w:sz="0" w:space="0" w:color="auto"/>
          </w:divBdr>
        </w:div>
        <w:div w:id="2032873978">
          <w:marLeft w:val="720"/>
          <w:marRight w:val="0"/>
          <w:marTop w:val="0"/>
          <w:marBottom w:val="0"/>
          <w:divBdr>
            <w:top w:val="none" w:sz="0" w:space="0" w:color="auto"/>
            <w:left w:val="none" w:sz="0" w:space="0" w:color="auto"/>
            <w:bottom w:val="none" w:sz="0" w:space="0" w:color="auto"/>
            <w:right w:val="none" w:sz="0" w:space="0" w:color="auto"/>
          </w:divBdr>
        </w:div>
      </w:divsChild>
    </w:div>
    <w:div w:id="1506046208">
      <w:bodyDiv w:val="1"/>
      <w:marLeft w:val="0"/>
      <w:marRight w:val="0"/>
      <w:marTop w:val="0"/>
      <w:marBottom w:val="0"/>
      <w:divBdr>
        <w:top w:val="none" w:sz="0" w:space="0" w:color="auto"/>
        <w:left w:val="none" w:sz="0" w:space="0" w:color="auto"/>
        <w:bottom w:val="none" w:sz="0" w:space="0" w:color="auto"/>
        <w:right w:val="none" w:sz="0" w:space="0" w:color="auto"/>
      </w:divBdr>
      <w:divsChild>
        <w:div w:id="3214796">
          <w:marLeft w:val="720"/>
          <w:marRight w:val="0"/>
          <w:marTop w:val="0"/>
          <w:marBottom w:val="0"/>
          <w:divBdr>
            <w:top w:val="none" w:sz="0" w:space="0" w:color="auto"/>
            <w:left w:val="none" w:sz="0" w:space="0" w:color="auto"/>
            <w:bottom w:val="none" w:sz="0" w:space="0" w:color="auto"/>
            <w:right w:val="none" w:sz="0" w:space="0" w:color="auto"/>
          </w:divBdr>
        </w:div>
        <w:div w:id="62653230">
          <w:marLeft w:val="720"/>
          <w:marRight w:val="0"/>
          <w:marTop w:val="0"/>
          <w:marBottom w:val="0"/>
          <w:divBdr>
            <w:top w:val="none" w:sz="0" w:space="0" w:color="auto"/>
            <w:left w:val="none" w:sz="0" w:space="0" w:color="auto"/>
            <w:bottom w:val="none" w:sz="0" w:space="0" w:color="auto"/>
            <w:right w:val="none" w:sz="0" w:space="0" w:color="auto"/>
          </w:divBdr>
        </w:div>
        <w:div w:id="789713876">
          <w:marLeft w:val="720"/>
          <w:marRight w:val="0"/>
          <w:marTop w:val="0"/>
          <w:marBottom w:val="0"/>
          <w:divBdr>
            <w:top w:val="none" w:sz="0" w:space="0" w:color="auto"/>
            <w:left w:val="none" w:sz="0" w:space="0" w:color="auto"/>
            <w:bottom w:val="none" w:sz="0" w:space="0" w:color="auto"/>
            <w:right w:val="none" w:sz="0" w:space="0" w:color="auto"/>
          </w:divBdr>
        </w:div>
      </w:divsChild>
    </w:div>
    <w:div w:id="1605922253">
      <w:bodyDiv w:val="1"/>
      <w:marLeft w:val="0"/>
      <w:marRight w:val="0"/>
      <w:marTop w:val="0"/>
      <w:marBottom w:val="0"/>
      <w:divBdr>
        <w:top w:val="none" w:sz="0" w:space="0" w:color="auto"/>
        <w:left w:val="none" w:sz="0" w:space="0" w:color="auto"/>
        <w:bottom w:val="none" w:sz="0" w:space="0" w:color="auto"/>
        <w:right w:val="none" w:sz="0" w:space="0" w:color="auto"/>
      </w:divBdr>
      <w:divsChild>
        <w:div w:id="117334820">
          <w:marLeft w:val="547"/>
          <w:marRight w:val="0"/>
          <w:marTop w:val="0"/>
          <w:marBottom w:val="0"/>
          <w:divBdr>
            <w:top w:val="none" w:sz="0" w:space="0" w:color="auto"/>
            <w:left w:val="none" w:sz="0" w:space="0" w:color="auto"/>
            <w:bottom w:val="none" w:sz="0" w:space="0" w:color="auto"/>
            <w:right w:val="none" w:sz="0" w:space="0" w:color="auto"/>
          </w:divBdr>
        </w:div>
        <w:div w:id="826212575">
          <w:marLeft w:val="547"/>
          <w:marRight w:val="0"/>
          <w:marTop w:val="0"/>
          <w:marBottom w:val="0"/>
          <w:divBdr>
            <w:top w:val="none" w:sz="0" w:space="0" w:color="auto"/>
            <w:left w:val="none" w:sz="0" w:space="0" w:color="auto"/>
            <w:bottom w:val="none" w:sz="0" w:space="0" w:color="auto"/>
            <w:right w:val="none" w:sz="0" w:space="0" w:color="auto"/>
          </w:divBdr>
        </w:div>
        <w:div w:id="1084960057">
          <w:marLeft w:val="547"/>
          <w:marRight w:val="0"/>
          <w:marTop w:val="0"/>
          <w:marBottom w:val="0"/>
          <w:divBdr>
            <w:top w:val="none" w:sz="0" w:space="0" w:color="auto"/>
            <w:left w:val="none" w:sz="0" w:space="0" w:color="auto"/>
            <w:bottom w:val="none" w:sz="0" w:space="0" w:color="auto"/>
            <w:right w:val="none" w:sz="0" w:space="0" w:color="auto"/>
          </w:divBdr>
        </w:div>
        <w:div w:id="1173955181">
          <w:marLeft w:val="547"/>
          <w:marRight w:val="0"/>
          <w:marTop w:val="0"/>
          <w:marBottom w:val="0"/>
          <w:divBdr>
            <w:top w:val="none" w:sz="0" w:space="0" w:color="auto"/>
            <w:left w:val="none" w:sz="0" w:space="0" w:color="auto"/>
            <w:bottom w:val="none" w:sz="0" w:space="0" w:color="auto"/>
            <w:right w:val="none" w:sz="0" w:space="0" w:color="auto"/>
          </w:divBdr>
        </w:div>
      </w:divsChild>
    </w:div>
    <w:div w:id="1615595023">
      <w:bodyDiv w:val="1"/>
      <w:marLeft w:val="0"/>
      <w:marRight w:val="0"/>
      <w:marTop w:val="0"/>
      <w:marBottom w:val="0"/>
      <w:divBdr>
        <w:top w:val="none" w:sz="0" w:space="0" w:color="auto"/>
        <w:left w:val="none" w:sz="0" w:space="0" w:color="auto"/>
        <w:bottom w:val="none" w:sz="0" w:space="0" w:color="auto"/>
        <w:right w:val="none" w:sz="0" w:space="0" w:color="auto"/>
      </w:divBdr>
      <w:divsChild>
        <w:div w:id="1088648276">
          <w:marLeft w:val="1267"/>
          <w:marRight w:val="0"/>
          <w:marTop w:val="100"/>
          <w:marBottom w:val="0"/>
          <w:divBdr>
            <w:top w:val="none" w:sz="0" w:space="0" w:color="auto"/>
            <w:left w:val="none" w:sz="0" w:space="0" w:color="auto"/>
            <w:bottom w:val="none" w:sz="0" w:space="0" w:color="auto"/>
            <w:right w:val="none" w:sz="0" w:space="0" w:color="auto"/>
          </w:divBdr>
        </w:div>
        <w:div w:id="1829787845">
          <w:marLeft w:val="1267"/>
          <w:marRight w:val="0"/>
          <w:marTop w:val="100"/>
          <w:marBottom w:val="0"/>
          <w:divBdr>
            <w:top w:val="none" w:sz="0" w:space="0" w:color="auto"/>
            <w:left w:val="none" w:sz="0" w:space="0" w:color="auto"/>
            <w:bottom w:val="none" w:sz="0" w:space="0" w:color="auto"/>
            <w:right w:val="none" w:sz="0" w:space="0" w:color="auto"/>
          </w:divBdr>
        </w:div>
      </w:divsChild>
    </w:div>
    <w:div w:id="1634096591">
      <w:bodyDiv w:val="1"/>
      <w:marLeft w:val="0"/>
      <w:marRight w:val="0"/>
      <w:marTop w:val="0"/>
      <w:marBottom w:val="0"/>
      <w:divBdr>
        <w:top w:val="none" w:sz="0" w:space="0" w:color="auto"/>
        <w:left w:val="none" w:sz="0" w:space="0" w:color="auto"/>
        <w:bottom w:val="none" w:sz="0" w:space="0" w:color="auto"/>
        <w:right w:val="none" w:sz="0" w:space="0" w:color="auto"/>
      </w:divBdr>
    </w:div>
    <w:div w:id="1721132453">
      <w:bodyDiv w:val="1"/>
      <w:marLeft w:val="0"/>
      <w:marRight w:val="0"/>
      <w:marTop w:val="0"/>
      <w:marBottom w:val="0"/>
      <w:divBdr>
        <w:top w:val="none" w:sz="0" w:space="0" w:color="auto"/>
        <w:left w:val="none" w:sz="0" w:space="0" w:color="auto"/>
        <w:bottom w:val="none" w:sz="0" w:space="0" w:color="auto"/>
        <w:right w:val="none" w:sz="0" w:space="0" w:color="auto"/>
      </w:divBdr>
      <w:divsChild>
        <w:div w:id="802624609">
          <w:marLeft w:val="0"/>
          <w:marRight w:val="0"/>
          <w:marTop w:val="0"/>
          <w:marBottom w:val="0"/>
          <w:divBdr>
            <w:top w:val="none" w:sz="0" w:space="0" w:color="auto"/>
            <w:left w:val="none" w:sz="0" w:space="0" w:color="auto"/>
            <w:bottom w:val="none" w:sz="0" w:space="0" w:color="auto"/>
            <w:right w:val="none" w:sz="0" w:space="0" w:color="auto"/>
          </w:divBdr>
        </w:div>
        <w:div w:id="931594892">
          <w:marLeft w:val="0"/>
          <w:marRight w:val="0"/>
          <w:marTop w:val="0"/>
          <w:marBottom w:val="0"/>
          <w:divBdr>
            <w:top w:val="none" w:sz="0" w:space="0" w:color="auto"/>
            <w:left w:val="none" w:sz="0" w:space="0" w:color="auto"/>
            <w:bottom w:val="none" w:sz="0" w:space="0" w:color="auto"/>
            <w:right w:val="none" w:sz="0" w:space="0" w:color="auto"/>
          </w:divBdr>
        </w:div>
        <w:div w:id="1427266825">
          <w:marLeft w:val="0"/>
          <w:marRight w:val="0"/>
          <w:marTop w:val="0"/>
          <w:marBottom w:val="0"/>
          <w:divBdr>
            <w:top w:val="none" w:sz="0" w:space="0" w:color="auto"/>
            <w:left w:val="none" w:sz="0" w:space="0" w:color="auto"/>
            <w:bottom w:val="none" w:sz="0" w:space="0" w:color="auto"/>
            <w:right w:val="none" w:sz="0" w:space="0" w:color="auto"/>
          </w:divBdr>
        </w:div>
        <w:div w:id="1640111146">
          <w:marLeft w:val="0"/>
          <w:marRight w:val="0"/>
          <w:marTop w:val="0"/>
          <w:marBottom w:val="0"/>
          <w:divBdr>
            <w:top w:val="none" w:sz="0" w:space="0" w:color="auto"/>
            <w:left w:val="none" w:sz="0" w:space="0" w:color="auto"/>
            <w:bottom w:val="none" w:sz="0" w:space="0" w:color="auto"/>
            <w:right w:val="none" w:sz="0" w:space="0" w:color="auto"/>
          </w:divBdr>
        </w:div>
        <w:div w:id="2128885650">
          <w:marLeft w:val="0"/>
          <w:marRight w:val="0"/>
          <w:marTop w:val="0"/>
          <w:marBottom w:val="0"/>
          <w:divBdr>
            <w:top w:val="none" w:sz="0" w:space="0" w:color="auto"/>
            <w:left w:val="none" w:sz="0" w:space="0" w:color="auto"/>
            <w:bottom w:val="none" w:sz="0" w:space="0" w:color="auto"/>
            <w:right w:val="none" w:sz="0" w:space="0" w:color="auto"/>
          </w:divBdr>
        </w:div>
      </w:divsChild>
    </w:div>
    <w:div w:id="1734506310">
      <w:bodyDiv w:val="1"/>
      <w:marLeft w:val="0"/>
      <w:marRight w:val="0"/>
      <w:marTop w:val="0"/>
      <w:marBottom w:val="0"/>
      <w:divBdr>
        <w:top w:val="none" w:sz="0" w:space="0" w:color="auto"/>
        <w:left w:val="none" w:sz="0" w:space="0" w:color="auto"/>
        <w:bottom w:val="none" w:sz="0" w:space="0" w:color="auto"/>
        <w:right w:val="none" w:sz="0" w:space="0" w:color="auto"/>
      </w:divBdr>
      <w:divsChild>
        <w:div w:id="658583077">
          <w:marLeft w:val="547"/>
          <w:marRight w:val="0"/>
          <w:marTop w:val="0"/>
          <w:marBottom w:val="0"/>
          <w:divBdr>
            <w:top w:val="none" w:sz="0" w:space="0" w:color="auto"/>
            <w:left w:val="none" w:sz="0" w:space="0" w:color="auto"/>
            <w:bottom w:val="none" w:sz="0" w:space="0" w:color="auto"/>
            <w:right w:val="none" w:sz="0" w:space="0" w:color="auto"/>
          </w:divBdr>
        </w:div>
        <w:div w:id="676077305">
          <w:marLeft w:val="547"/>
          <w:marRight w:val="0"/>
          <w:marTop w:val="0"/>
          <w:marBottom w:val="0"/>
          <w:divBdr>
            <w:top w:val="none" w:sz="0" w:space="0" w:color="auto"/>
            <w:left w:val="none" w:sz="0" w:space="0" w:color="auto"/>
            <w:bottom w:val="none" w:sz="0" w:space="0" w:color="auto"/>
            <w:right w:val="none" w:sz="0" w:space="0" w:color="auto"/>
          </w:divBdr>
        </w:div>
        <w:div w:id="1212771531">
          <w:marLeft w:val="547"/>
          <w:marRight w:val="0"/>
          <w:marTop w:val="0"/>
          <w:marBottom w:val="0"/>
          <w:divBdr>
            <w:top w:val="none" w:sz="0" w:space="0" w:color="auto"/>
            <w:left w:val="none" w:sz="0" w:space="0" w:color="auto"/>
            <w:bottom w:val="none" w:sz="0" w:space="0" w:color="auto"/>
            <w:right w:val="none" w:sz="0" w:space="0" w:color="auto"/>
          </w:divBdr>
        </w:div>
      </w:divsChild>
    </w:div>
    <w:div w:id="1736121215">
      <w:bodyDiv w:val="1"/>
      <w:marLeft w:val="0"/>
      <w:marRight w:val="0"/>
      <w:marTop w:val="0"/>
      <w:marBottom w:val="0"/>
      <w:divBdr>
        <w:top w:val="none" w:sz="0" w:space="0" w:color="auto"/>
        <w:left w:val="none" w:sz="0" w:space="0" w:color="auto"/>
        <w:bottom w:val="none" w:sz="0" w:space="0" w:color="auto"/>
        <w:right w:val="none" w:sz="0" w:space="0" w:color="auto"/>
      </w:divBdr>
      <w:divsChild>
        <w:div w:id="853688724">
          <w:marLeft w:val="547"/>
          <w:marRight w:val="0"/>
          <w:marTop w:val="0"/>
          <w:marBottom w:val="0"/>
          <w:divBdr>
            <w:top w:val="none" w:sz="0" w:space="0" w:color="auto"/>
            <w:left w:val="none" w:sz="0" w:space="0" w:color="auto"/>
            <w:bottom w:val="none" w:sz="0" w:space="0" w:color="auto"/>
            <w:right w:val="none" w:sz="0" w:space="0" w:color="auto"/>
          </w:divBdr>
        </w:div>
      </w:divsChild>
    </w:div>
    <w:div w:id="1752116550">
      <w:bodyDiv w:val="1"/>
      <w:marLeft w:val="0"/>
      <w:marRight w:val="0"/>
      <w:marTop w:val="0"/>
      <w:marBottom w:val="0"/>
      <w:divBdr>
        <w:top w:val="none" w:sz="0" w:space="0" w:color="auto"/>
        <w:left w:val="none" w:sz="0" w:space="0" w:color="auto"/>
        <w:bottom w:val="none" w:sz="0" w:space="0" w:color="auto"/>
        <w:right w:val="none" w:sz="0" w:space="0" w:color="auto"/>
      </w:divBdr>
      <w:divsChild>
        <w:div w:id="397168425">
          <w:marLeft w:val="806"/>
          <w:marRight w:val="0"/>
          <w:marTop w:val="0"/>
          <w:marBottom w:val="0"/>
          <w:divBdr>
            <w:top w:val="none" w:sz="0" w:space="0" w:color="auto"/>
            <w:left w:val="none" w:sz="0" w:space="0" w:color="auto"/>
            <w:bottom w:val="none" w:sz="0" w:space="0" w:color="auto"/>
            <w:right w:val="none" w:sz="0" w:space="0" w:color="auto"/>
          </w:divBdr>
        </w:div>
        <w:div w:id="1304652865">
          <w:marLeft w:val="806"/>
          <w:marRight w:val="0"/>
          <w:marTop w:val="0"/>
          <w:marBottom w:val="0"/>
          <w:divBdr>
            <w:top w:val="none" w:sz="0" w:space="0" w:color="auto"/>
            <w:left w:val="none" w:sz="0" w:space="0" w:color="auto"/>
            <w:bottom w:val="none" w:sz="0" w:space="0" w:color="auto"/>
            <w:right w:val="none" w:sz="0" w:space="0" w:color="auto"/>
          </w:divBdr>
        </w:div>
        <w:div w:id="2127116076">
          <w:marLeft w:val="806"/>
          <w:marRight w:val="0"/>
          <w:marTop w:val="0"/>
          <w:marBottom w:val="0"/>
          <w:divBdr>
            <w:top w:val="none" w:sz="0" w:space="0" w:color="auto"/>
            <w:left w:val="none" w:sz="0" w:space="0" w:color="auto"/>
            <w:bottom w:val="none" w:sz="0" w:space="0" w:color="auto"/>
            <w:right w:val="none" w:sz="0" w:space="0" w:color="auto"/>
          </w:divBdr>
        </w:div>
      </w:divsChild>
    </w:div>
    <w:div w:id="1763914527">
      <w:bodyDiv w:val="1"/>
      <w:marLeft w:val="0"/>
      <w:marRight w:val="0"/>
      <w:marTop w:val="0"/>
      <w:marBottom w:val="0"/>
      <w:divBdr>
        <w:top w:val="none" w:sz="0" w:space="0" w:color="auto"/>
        <w:left w:val="none" w:sz="0" w:space="0" w:color="auto"/>
        <w:bottom w:val="none" w:sz="0" w:space="0" w:color="auto"/>
        <w:right w:val="none" w:sz="0" w:space="0" w:color="auto"/>
      </w:divBdr>
    </w:div>
    <w:div w:id="1771585020">
      <w:bodyDiv w:val="1"/>
      <w:marLeft w:val="0"/>
      <w:marRight w:val="0"/>
      <w:marTop w:val="0"/>
      <w:marBottom w:val="0"/>
      <w:divBdr>
        <w:top w:val="none" w:sz="0" w:space="0" w:color="auto"/>
        <w:left w:val="none" w:sz="0" w:space="0" w:color="auto"/>
        <w:bottom w:val="none" w:sz="0" w:space="0" w:color="auto"/>
        <w:right w:val="none" w:sz="0" w:space="0" w:color="auto"/>
      </w:divBdr>
      <w:divsChild>
        <w:div w:id="186143393">
          <w:marLeft w:val="547"/>
          <w:marRight w:val="0"/>
          <w:marTop w:val="0"/>
          <w:marBottom w:val="0"/>
          <w:divBdr>
            <w:top w:val="none" w:sz="0" w:space="0" w:color="auto"/>
            <w:left w:val="none" w:sz="0" w:space="0" w:color="auto"/>
            <w:bottom w:val="none" w:sz="0" w:space="0" w:color="auto"/>
            <w:right w:val="none" w:sz="0" w:space="0" w:color="auto"/>
          </w:divBdr>
        </w:div>
        <w:div w:id="599334510">
          <w:marLeft w:val="547"/>
          <w:marRight w:val="0"/>
          <w:marTop w:val="0"/>
          <w:marBottom w:val="0"/>
          <w:divBdr>
            <w:top w:val="none" w:sz="0" w:space="0" w:color="auto"/>
            <w:left w:val="none" w:sz="0" w:space="0" w:color="auto"/>
            <w:bottom w:val="none" w:sz="0" w:space="0" w:color="auto"/>
            <w:right w:val="none" w:sz="0" w:space="0" w:color="auto"/>
          </w:divBdr>
        </w:div>
        <w:div w:id="1434281196">
          <w:marLeft w:val="547"/>
          <w:marRight w:val="0"/>
          <w:marTop w:val="0"/>
          <w:marBottom w:val="0"/>
          <w:divBdr>
            <w:top w:val="none" w:sz="0" w:space="0" w:color="auto"/>
            <w:left w:val="none" w:sz="0" w:space="0" w:color="auto"/>
            <w:bottom w:val="none" w:sz="0" w:space="0" w:color="auto"/>
            <w:right w:val="none" w:sz="0" w:space="0" w:color="auto"/>
          </w:divBdr>
        </w:div>
      </w:divsChild>
    </w:div>
    <w:div w:id="1806041577">
      <w:bodyDiv w:val="1"/>
      <w:marLeft w:val="0"/>
      <w:marRight w:val="0"/>
      <w:marTop w:val="0"/>
      <w:marBottom w:val="0"/>
      <w:divBdr>
        <w:top w:val="none" w:sz="0" w:space="0" w:color="auto"/>
        <w:left w:val="none" w:sz="0" w:space="0" w:color="auto"/>
        <w:bottom w:val="none" w:sz="0" w:space="0" w:color="auto"/>
        <w:right w:val="none" w:sz="0" w:space="0" w:color="auto"/>
      </w:divBdr>
      <w:divsChild>
        <w:div w:id="914240952">
          <w:marLeft w:val="446"/>
          <w:marRight w:val="0"/>
          <w:marTop w:val="0"/>
          <w:marBottom w:val="0"/>
          <w:divBdr>
            <w:top w:val="none" w:sz="0" w:space="0" w:color="auto"/>
            <w:left w:val="none" w:sz="0" w:space="0" w:color="auto"/>
            <w:bottom w:val="none" w:sz="0" w:space="0" w:color="auto"/>
            <w:right w:val="none" w:sz="0" w:space="0" w:color="auto"/>
          </w:divBdr>
        </w:div>
      </w:divsChild>
    </w:div>
    <w:div w:id="1813019595">
      <w:bodyDiv w:val="1"/>
      <w:marLeft w:val="0"/>
      <w:marRight w:val="0"/>
      <w:marTop w:val="0"/>
      <w:marBottom w:val="0"/>
      <w:divBdr>
        <w:top w:val="none" w:sz="0" w:space="0" w:color="auto"/>
        <w:left w:val="none" w:sz="0" w:space="0" w:color="auto"/>
        <w:bottom w:val="none" w:sz="0" w:space="0" w:color="auto"/>
        <w:right w:val="none" w:sz="0" w:space="0" w:color="auto"/>
      </w:divBdr>
    </w:div>
    <w:div w:id="1813984691">
      <w:bodyDiv w:val="1"/>
      <w:marLeft w:val="0"/>
      <w:marRight w:val="0"/>
      <w:marTop w:val="0"/>
      <w:marBottom w:val="0"/>
      <w:divBdr>
        <w:top w:val="none" w:sz="0" w:space="0" w:color="auto"/>
        <w:left w:val="none" w:sz="0" w:space="0" w:color="auto"/>
        <w:bottom w:val="none" w:sz="0" w:space="0" w:color="auto"/>
        <w:right w:val="none" w:sz="0" w:space="0" w:color="auto"/>
      </w:divBdr>
    </w:div>
    <w:div w:id="1868907649">
      <w:bodyDiv w:val="1"/>
      <w:marLeft w:val="0"/>
      <w:marRight w:val="0"/>
      <w:marTop w:val="0"/>
      <w:marBottom w:val="0"/>
      <w:divBdr>
        <w:top w:val="none" w:sz="0" w:space="0" w:color="auto"/>
        <w:left w:val="none" w:sz="0" w:space="0" w:color="auto"/>
        <w:bottom w:val="none" w:sz="0" w:space="0" w:color="auto"/>
        <w:right w:val="none" w:sz="0" w:space="0" w:color="auto"/>
      </w:divBdr>
      <w:divsChild>
        <w:div w:id="177040581">
          <w:marLeft w:val="1526"/>
          <w:marRight w:val="0"/>
          <w:marTop w:val="100"/>
          <w:marBottom w:val="0"/>
          <w:divBdr>
            <w:top w:val="none" w:sz="0" w:space="0" w:color="auto"/>
            <w:left w:val="none" w:sz="0" w:space="0" w:color="auto"/>
            <w:bottom w:val="none" w:sz="0" w:space="0" w:color="auto"/>
            <w:right w:val="none" w:sz="0" w:space="0" w:color="auto"/>
          </w:divBdr>
        </w:div>
        <w:div w:id="1018386584">
          <w:marLeft w:val="2966"/>
          <w:marRight w:val="0"/>
          <w:marTop w:val="100"/>
          <w:marBottom w:val="0"/>
          <w:divBdr>
            <w:top w:val="none" w:sz="0" w:space="0" w:color="auto"/>
            <w:left w:val="none" w:sz="0" w:space="0" w:color="auto"/>
            <w:bottom w:val="none" w:sz="0" w:space="0" w:color="auto"/>
            <w:right w:val="none" w:sz="0" w:space="0" w:color="auto"/>
          </w:divBdr>
        </w:div>
        <w:div w:id="1212300899">
          <w:marLeft w:val="1526"/>
          <w:marRight w:val="0"/>
          <w:marTop w:val="100"/>
          <w:marBottom w:val="0"/>
          <w:divBdr>
            <w:top w:val="none" w:sz="0" w:space="0" w:color="auto"/>
            <w:left w:val="none" w:sz="0" w:space="0" w:color="auto"/>
            <w:bottom w:val="none" w:sz="0" w:space="0" w:color="auto"/>
            <w:right w:val="none" w:sz="0" w:space="0" w:color="auto"/>
          </w:divBdr>
        </w:div>
        <w:div w:id="1452553674">
          <w:marLeft w:val="2966"/>
          <w:marRight w:val="0"/>
          <w:marTop w:val="100"/>
          <w:marBottom w:val="0"/>
          <w:divBdr>
            <w:top w:val="none" w:sz="0" w:space="0" w:color="auto"/>
            <w:left w:val="none" w:sz="0" w:space="0" w:color="auto"/>
            <w:bottom w:val="none" w:sz="0" w:space="0" w:color="auto"/>
            <w:right w:val="none" w:sz="0" w:space="0" w:color="auto"/>
          </w:divBdr>
        </w:div>
        <w:div w:id="2007514465">
          <w:marLeft w:val="1526"/>
          <w:marRight w:val="0"/>
          <w:marTop w:val="100"/>
          <w:marBottom w:val="0"/>
          <w:divBdr>
            <w:top w:val="none" w:sz="0" w:space="0" w:color="auto"/>
            <w:left w:val="none" w:sz="0" w:space="0" w:color="auto"/>
            <w:bottom w:val="none" w:sz="0" w:space="0" w:color="auto"/>
            <w:right w:val="none" w:sz="0" w:space="0" w:color="auto"/>
          </w:divBdr>
        </w:div>
      </w:divsChild>
    </w:div>
    <w:div w:id="1922593123">
      <w:bodyDiv w:val="1"/>
      <w:marLeft w:val="0"/>
      <w:marRight w:val="0"/>
      <w:marTop w:val="0"/>
      <w:marBottom w:val="0"/>
      <w:divBdr>
        <w:top w:val="none" w:sz="0" w:space="0" w:color="auto"/>
        <w:left w:val="none" w:sz="0" w:space="0" w:color="auto"/>
        <w:bottom w:val="none" w:sz="0" w:space="0" w:color="auto"/>
        <w:right w:val="none" w:sz="0" w:space="0" w:color="auto"/>
      </w:divBdr>
    </w:div>
    <w:div w:id="1925530289">
      <w:bodyDiv w:val="1"/>
      <w:marLeft w:val="0"/>
      <w:marRight w:val="0"/>
      <w:marTop w:val="0"/>
      <w:marBottom w:val="0"/>
      <w:divBdr>
        <w:top w:val="none" w:sz="0" w:space="0" w:color="auto"/>
        <w:left w:val="none" w:sz="0" w:space="0" w:color="auto"/>
        <w:bottom w:val="none" w:sz="0" w:space="0" w:color="auto"/>
        <w:right w:val="none" w:sz="0" w:space="0" w:color="auto"/>
      </w:divBdr>
      <w:divsChild>
        <w:div w:id="1059665602">
          <w:marLeft w:val="1526"/>
          <w:marRight w:val="0"/>
          <w:marTop w:val="0"/>
          <w:marBottom w:val="0"/>
          <w:divBdr>
            <w:top w:val="none" w:sz="0" w:space="0" w:color="auto"/>
            <w:left w:val="none" w:sz="0" w:space="0" w:color="auto"/>
            <w:bottom w:val="none" w:sz="0" w:space="0" w:color="auto"/>
            <w:right w:val="none" w:sz="0" w:space="0" w:color="auto"/>
          </w:divBdr>
        </w:div>
        <w:div w:id="1744251472">
          <w:marLeft w:val="806"/>
          <w:marRight w:val="0"/>
          <w:marTop w:val="0"/>
          <w:marBottom w:val="0"/>
          <w:divBdr>
            <w:top w:val="none" w:sz="0" w:space="0" w:color="auto"/>
            <w:left w:val="none" w:sz="0" w:space="0" w:color="auto"/>
            <w:bottom w:val="none" w:sz="0" w:space="0" w:color="auto"/>
            <w:right w:val="none" w:sz="0" w:space="0" w:color="auto"/>
          </w:divBdr>
        </w:div>
        <w:div w:id="1913929342">
          <w:marLeft w:val="1526"/>
          <w:marRight w:val="0"/>
          <w:marTop w:val="0"/>
          <w:marBottom w:val="0"/>
          <w:divBdr>
            <w:top w:val="none" w:sz="0" w:space="0" w:color="auto"/>
            <w:left w:val="none" w:sz="0" w:space="0" w:color="auto"/>
            <w:bottom w:val="none" w:sz="0" w:space="0" w:color="auto"/>
            <w:right w:val="none" w:sz="0" w:space="0" w:color="auto"/>
          </w:divBdr>
        </w:div>
        <w:div w:id="2029141259">
          <w:marLeft w:val="1526"/>
          <w:marRight w:val="0"/>
          <w:marTop w:val="0"/>
          <w:marBottom w:val="0"/>
          <w:divBdr>
            <w:top w:val="none" w:sz="0" w:space="0" w:color="auto"/>
            <w:left w:val="none" w:sz="0" w:space="0" w:color="auto"/>
            <w:bottom w:val="none" w:sz="0" w:space="0" w:color="auto"/>
            <w:right w:val="none" w:sz="0" w:space="0" w:color="auto"/>
          </w:divBdr>
        </w:div>
      </w:divsChild>
    </w:div>
    <w:div w:id="1946498617">
      <w:bodyDiv w:val="1"/>
      <w:marLeft w:val="0"/>
      <w:marRight w:val="0"/>
      <w:marTop w:val="0"/>
      <w:marBottom w:val="0"/>
      <w:divBdr>
        <w:top w:val="none" w:sz="0" w:space="0" w:color="auto"/>
        <w:left w:val="none" w:sz="0" w:space="0" w:color="auto"/>
        <w:bottom w:val="none" w:sz="0" w:space="0" w:color="auto"/>
        <w:right w:val="none" w:sz="0" w:space="0" w:color="auto"/>
      </w:divBdr>
    </w:div>
    <w:div w:id="1949269521">
      <w:bodyDiv w:val="1"/>
      <w:marLeft w:val="0"/>
      <w:marRight w:val="0"/>
      <w:marTop w:val="0"/>
      <w:marBottom w:val="0"/>
      <w:divBdr>
        <w:top w:val="none" w:sz="0" w:space="0" w:color="auto"/>
        <w:left w:val="none" w:sz="0" w:space="0" w:color="auto"/>
        <w:bottom w:val="none" w:sz="0" w:space="0" w:color="auto"/>
        <w:right w:val="none" w:sz="0" w:space="0" w:color="auto"/>
      </w:divBdr>
      <w:divsChild>
        <w:div w:id="1872692868">
          <w:marLeft w:val="547"/>
          <w:marRight w:val="0"/>
          <w:marTop w:val="0"/>
          <w:marBottom w:val="0"/>
          <w:divBdr>
            <w:top w:val="none" w:sz="0" w:space="0" w:color="auto"/>
            <w:left w:val="none" w:sz="0" w:space="0" w:color="auto"/>
            <w:bottom w:val="none" w:sz="0" w:space="0" w:color="auto"/>
            <w:right w:val="none" w:sz="0" w:space="0" w:color="auto"/>
          </w:divBdr>
        </w:div>
      </w:divsChild>
    </w:div>
    <w:div w:id="1955670947">
      <w:bodyDiv w:val="1"/>
      <w:marLeft w:val="0"/>
      <w:marRight w:val="0"/>
      <w:marTop w:val="0"/>
      <w:marBottom w:val="0"/>
      <w:divBdr>
        <w:top w:val="none" w:sz="0" w:space="0" w:color="auto"/>
        <w:left w:val="none" w:sz="0" w:space="0" w:color="auto"/>
        <w:bottom w:val="none" w:sz="0" w:space="0" w:color="auto"/>
        <w:right w:val="none" w:sz="0" w:space="0" w:color="auto"/>
      </w:divBdr>
    </w:div>
    <w:div w:id="2007242776">
      <w:bodyDiv w:val="1"/>
      <w:marLeft w:val="0"/>
      <w:marRight w:val="0"/>
      <w:marTop w:val="0"/>
      <w:marBottom w:val="0"/>
      <w:divBdr>
        <w:top w:val="none" w:sz="0" w:space="0" w:color="auto"/>
        <w:left w:val="none" w:sz="0" w:space="0" w:color="auto"/>
        <w:bottom w:val="none" w:sz="0" w:space="0" w:color="auto"/>
        <w:right w:val="none" w:sz="0" w:space="0" w:color="auto"/>
      </w:divBdr>
    </w:div>
    <w:div w:id="2009015246">
      <w:bodyDiv w:val="1"/>
      <w:marLeft w:val="0"/>
      <w:marRight w:val="0"/>
      <w:marTop w:val="0"/>
      <w:marBottom w:val="0"/>
      <w:divBdr>
        <w:top w:val="none" w:sz="0" w:space="0" w:color="auto"/>
        <w:left w:val="none" w:sz="0" w:space="0" w:color="auto"/>
        <w:bottom w:val="none" w:sz="0" w:space="0" w:color="auto"/>
        <w:right w:val="none" w:sz="0" w:space="0" w:color="auto"/>
      </w:divBdr>
    </w:div>
    <w:div w:id="2023431094">
      <w:bodyDiv w:val="1"/>
      <w:marLeft w:val="0"/>
      <w:marRight w:val="0"/>
      <w:marTop w:val="0"/>
      <w:marBottom w:val="0"/>
      <w:divBdr>
        <w:top w:val="none" w:sz="0" w:space="0" w:color="auto"/>
        <w:left w:val="none" w:sz="0" w:space="0" w:color="auto"/>
        <w:bottom w:val="none" w:sz="0" w:space="0" w:color="auto"/>
        <w:right w:val="none" w:sz="0" w:space="0" w:color="auto"/>
      </w:divBdr>
      <w:divsChild>
        <w:div w:id="491676170">
          <w:marLeft w:val="806"/>
          <w:marRight w:val="0"/>
          <w:marTop w:val="0"/>
          <w:marBottom w:val="0"/>
          <w:divBdr>
            <w:top w:val="none" w:sz="0" w:space="0" w:color="auto"/>
            <w:left w:val="none" w:sz="0" w:space="0" w:color="auto"/>
            <w:bottom w:val="none" w:sz="0" w:space="0" w:color="auto"/>
            <w:right w:val="none" w:sz="0" w:space="0" w:color="auto"/>
          </w:divBdr>
        </w:div>
        <w:div w:id="1281036322">
          <w:marLeft w:val="806"/>
          <w:marRight w:val="0"/>
          <w:marTop w:val="0"/>
          <w:marBottom w:val="0"/>
          <w:divBdr>
            <w:top w:val="none" w:sz="0" w:space="0" w:color="auto"/>
            <w:left w:val="none" w:sz="0" w:space="0" w:color="auto"/>
            <w:bottom w:val="none" w:sz="0" w:space="0" w:color="auto"/>
            <w:right w:val="none" w:sz="0" w:space="0" w:color="auto"/>
          </w:divBdr>
        </w:div>
        <w:div w:id="1554349990">
          <w:marLeft w:val="806"/>
          <w:marRight w:val="0"/>
          <w:marTop w:val="0"/>
          <w:marBottom w:val="0"/>
          <w:divBdr>
            <w:top w:val="none" w:sz="0" w:space="0" w:color="auto"/>
            <w:left w:val="none" w:sz="0" w:space="0" w:color="auto"/>
            <w:bottom w:val="none" w:sz="0" w:space="0" w:color="auto"/>
            <w:right w:val="none" w:sz="0" w:space="0" w:color="auto"/>
          </w:divBdr>
        </w:div>
      </w:divsChild>
    </w:div>
    <w:div w:id="2024432389">
      <w:bodyDiv w:val="1"/>
      <w:marLeft w:val="0"/>
      <w:marRight w:val="0"/>
      <w:marTop w:val="0"/>
      <w:marBottom w:val="0"/>
      <w:divBdr>
        <w:top w:val="none" w:sz="0" w:space="0" w:color="auto"/>
        <w:left w:val="none" w:sz="0" w:space="0" w:color="auto"/>
        <w:bottom w:val="none" w:sz="0" w:space="0" w:color="auto"/>
        <w:right w:val="none" w:sz="0" w:space="0" w:color="auto"/>
      </w:divBdr>
      <w:divsChild>
        <w:div w:id="952706743">
          <w:marLeft w:val="1526"/>
          <w:marRight w:val="0"/>
          <w:marTop w:val="0"/>
          <w:marBottom w:val="0"/>
          <w:divBdr>
            <w:top w:val="none" w:sz="0" w:space="0" w:color="auto"/>
            <w:left w:val="none" w:sz="0" w:space="0" w:color="auto"/>
            <w:bottom w:val="none" w:sz="0" w:space="0" w:color="auto"/>
            <w:right w:val="none" w:sz="0" w:space="0" w:color="auto"/>
          </w:divBdr>
        </w:div>
        <w:div w:id="1847205563">
          <w:marLeft w:val="806"/>
          <w:marRight w:val="0"/>
          <w:marTop w:val="0"/>
          <w:marBottom w:val="0"/>
          <w:divBdr>
            <w:top w:val="none" w:sz="0" w:space="0" w:color="auto"/>
            <w:left w:val="none" w:sz="0" w:space="0" w:color="auto"/>
            <w:bottom w:val="none" w:sz="0" w:space="0" w:color="auto"/>
            <w:right w:val="none" w:sz="0" w:space="0" w:color="auto"/>
          </w:divBdr>
        </w:div>
        <w:div w:id="1887335575">
          <w:marLeft w:val="1526"/>
          <w:marRight w:val="0"/>
          <w:marTop w:val="0"/>
          <w:marBottom w:val="0"/>
          <w:divBdr>
            <w:top w:val="none" w:sz="0" w:space="0" w:color="auto"/>
            <w:left w:val="none" w:sz="0" w:space="0" w:color="auto"/>
            <w:bottom w:val="none" w:sz="0" w:space="0" w:color="auto"/>
            <w:right w:val="none" w:sz="0" w:space="0" w:color="auto"/>
          </w:divBdr>
        </w:div>
        <w:div w:id="2054383543">
          <w:marLeft w:val="1526"/>
          <w:marRight w:val="0"/>
          <w:marTop w:val="0"/>
          <w:marBottom w:val="0"/>
          <w:divBdr>
            <w:top w:val="none" w:sz="0" w:space="0" w:color="auto"/>
            <w:left w:val="none" w:sz="0" w:space="0" w:color="auto"/>
            <w:bottom w:val="none" w:sz="0" w:space="0" w:color="auto"/>
            <w:right w:val="none" w:sz="0" w:space="0" w:color="auto"/>
          </w:divBdr>
        </w:div>
      </w:divsChild>
    </w:div>
    <w:div w:id="2033264996">
      <w:bodyDiv w:val="1"/>
      <w:marLeft w:val="0"/>
      <w:marRight w:val="0"/>
      <w:marTop w:val="0"/>
      <w:marBottom w:val="0"/>
      <w:divBdr>
        <w:top w:val="none" w:sz="0" w:space="0" w:color="auto"/>
        <w:left w:val="none" w:sz="0" w:space="0" w:color="auto"/>
        <w:bottom w:val="none" w:sz="0" w:space="0" w:color="auto"/>
        <w:right w:val="none" w:sz="0" w:space="0" w:color="auto"/>
      </w:divBdr>
      <w:divsChild>
        <w:div w:id="1293318559">
          <w:marLeft w:val="907"/>
          <w:marRight w:val="0"/>
          <w:marTop w:val="0"/>
          <w:marBottom w:val="0"/>
          <w:divBdr>
            <w:top w:val="none" w:sz="0" w:space="0" w:color="auto"/>
            <w:left w:val="none" w:sz="0" w:space="0" w:color="auto"/>
            <w:bottom w:val="none" w:sz="0" w:space="0" w:color="auto"/>
            <w:right w:val="none" w:sz="0" w:space="0" w:color="auto"/>
          </w:divBdr>
        </w:div>
      </w:divsChild>
    </w:div>
    <w:div w:id="2123107441">
      <w:bodyDiv w:val="1"/>
      <w:marLeft w:val="0"/>
      <w:marRight w:val="0"/>
      <w:marTop w:val="0"/>
      <w:marBottom w:val="0"/>
      <w:divBdr>
        <w:top w:val="none" w:sz="0" w:space="0" w:color="auto"/>
        <w:left w:val="none" w:sz="0" w:space="0" w:color="auto"/>
        <w:bottom w:val="none" w:sz="0" w:space="0" w:color="auto"/>
        <w:right w:val="none" w:sz="0" w:space="0" w:color="auto"/>
      </w:divBdr>
      <w:divsChild>
        <w:div w:id="14549405">
          <w:marLeft w:val="547"/>
          <w:marRight w:val="0"/>
          <w:marTop w:val="0"/>
          <w:marBottom w:val="0"/>
          <w:divBdr>
            <w:top w:val="none" w:sz="0" w:space="0" w:color="auto"/>
            <w:left w:val="none" w:sz="0" w:space="0" w:color="auto"/>
            <w:bottom w:val="none" w:sz="0" w:space="0" w:color="auto"/>
            <w:right w:val="none" w:sz="0" w:space="0" w:color="auto"/>
          </w:divBdr>
        </w:div>
        <w:div w:id="119616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978358/Early-Career_Framework_April_2021.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37031/160712_-_PD_Expert_Group_Gui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ansforimpact.org/wp-content/uploads/2016/12/Practice-with-Purpose_FOR-PRINT_113016.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file:///C:/Users/SOPHIE.CLARE/Documents/My%20Received%20Files/ambition.org.uk" TargetMode="External"/><Relationship Id="rId1" Type="http://schemas.openxmlformats.org/officeDocument/2006/relationships/hyperlink" Target="file:///C:/Users/SOPHIE.CLARE/Documents/My%20Received%20Files/ambit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bition Institute">
      <a:dk1>
        <a:srgbClr val="3C3C3B"/>
      </a:dk1>
      <a:lt1>
        <a:sysClr val="window" lastClr="FFFFFF"/>
      </a:lt1>
      <a:dk2>
        <a:srgbClr val="3C3C3B"/>
      </a:dk2>
      <a:lt2>
        <a:srgbClr val="FFFFFF"/>
      </a:lt2>
      <a:accent1>
        <a:srgbClr val="474C68"/>
      </a:accent1>
      <a:accent2>
        <a:srgbClr val="E94B58"/>
      </a:accent2>
      <a:accent3>
        <a:srgbClr val="FFCD00"/>
      </a:accent3>
      <a:accent4>
        <a:srgbClr val="6D2160"/>
      </a:accent4>
      <a:accent5>
        <a:srgbClr val="EC642E"/>
      </a:accent5>
      <a:accent6>
        <a:srgbClr val="00B6ED"/>
      </a:accent6>
      <a:hlink>
        <a:srgbClr val="E94B58"/>
      </a:hlink>
      <a:folHlink>
        <a:srgbClr val="474C68"/>
      </a:folHlink>
    </a:clrScheme>
    <a:fontScheme name="Ambition Institu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5DCBC1BB44D4CA4F2A1611392D58A" ma:contentTypeVersion="14" ma:contentTypeDescription="Create a new document." ma:contentTypeScope="" ma:versionID="fc6761b33b8a45b2b73304ef0952ce84">
  <xsd:schema xmlns:xsd="http://www.w3.org/2001/XMLSchema" xmlns:xs="http://www.w3.org/2001/XMLSchema" xmlns:p="http://schemas.microsoft.com/office/2006/metadata/properties" xmlns:ns1="http://schemas.microsoft.com/sharepoint/v3" xmlns:ns2="eb8e234c-4cf9-4e45-ac0e-b7c2e71f0326" xmlns:ns3="d2436e14-f63d-4ae9-9c9b-d1296edcfc57" targetNamespace="http://schemas.microsoft.com/office/2006/metadata/properties" ma:root="true" ma:fieldsID="25d4daa45f03d1843de7c8bbe8fd4649" ns1:_="" ns2:_="" ns3:_="">
    <xsd:import namespace="http://schemas.microsoft.com/sharepoint/v3"/>
    <xsd:import namespace="eb8e234c-4cf9-4e45-ac0e-b7c2e71f0326"/>
    <xsd:import namespace="d2436e14-f63d-4ae9-9c9b-d1296edcfc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1:PublishingStartDate" minOccurs="0"/>
                <xsd:element ref="ns1:PublishingExpirationDate"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e234c-4cf9-4e45-ac0e-b7c2e71f0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436e14-f63d-4ae9-9c9b-d1296edcfc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2436e14-f63d-4ae9-9c9b-d1296edcfc57">
      <UserInfo>
        <DisplayName/>
        <AccountId xsi:nil="true"/>
        <AccountType/>
      </UserInfo>
    </SharedWithUsers>
    <MediaLengthInSeconds xmlns="eb8e234c-4cf9-4e45-ac0e-b7c2e71f03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72C6-84B4-4102-A210-E581C0A7F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e234c-4cf9-4e45-ac0e-b7c2e71f0326"/>
    <ds:schemaRef ds:uri="d2436e14-f63d-4ae9-9c9b-d1296edcf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7EF45-AFC4-416E-B103-B16C7D897B60}">
  <ds:schemaRefs>
    <ds:schemaRef ds:uri="http://schemas.microsoft.com/office/2006/metadata/properties"/>
    <ds:schemaRef ds:uri="http://schemas.microsoft.com/office/infopath/2007/PartnerControls"/>
    <ds:schemaRef ds:uri="http://schemas.microsoft.com/sharepoint/v3"/>
    <ds:schemaRef ds:uri="d2436e14-f63d-4ae9-9c9b-d1296edcfc57"/>
    <ds:schemaRef ds:uri="eb8e234c-4cf9-4e45-ac0e-b7c2e71f0326"/>
  </ds:schemaRefs>
</ds:datastoreItem>
</file>

<file path=customXml/itemProps3.xml><?xml version="1.0" encoding="utf-8"?>
<ds:datastoreItem xmlns:ds="http://schemas.openxmlformats.org/officeDocument/2006/customXml" ds:itemID="{046DA3E8-558A-4878-B4A7-9DFCDEEB15C5}">
  <ds:schemaRefs>
    <ds:schemaRef ds:uri="http://schemas.microsoft.com/sharepoint/v3/contenttype/forms"/>
  </ds:schemaRefs>
</ds:datastoreItem>
</file>

<file path=customXml/itemProps4.xml><?xml version="1.0" encoding="utf-8"?>
<ds:datastoreItem xmlns:ds="http://schemas.openxmlformats.org/officeDocument/2006/customXml" ds:itemID="{95AB4E04-7D2E-4AE7-A1F5-C6D0C630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1389</Words>
  <Characters>7922</Characters>
  <Application>Microsoft Office Word</Application>
  <DocSecurity>2</DocSecurity>
  <Lines>66</Lines>
  <Paragraphs>18</Paragraphs>
  <ScaleCrop>false</ScaleCrop>
  <Company/>
  <LinksUpToDate>false</LinksUpToDate>
  <CharactersWithSpaces>9293</CharactersWithSpaces>
  <SharedDoc>false</SharedDoc>
  <HLinks>
    <vt:vector size="24" baseType="variant">
      <vt:variant>
        <vt:i4>4259851</vt:i4>
      </vt:variant>
      <vt:variant>
        <vt:i4>6</vt:i4>
      </vt:variant>
      <vt:variant>
        <vt:i4>0</vt:i4>
      </vt:variant>
      <vt:variant>
        <vt:i4>5</vt:i4>
      </vt:variant>
      <vt:variant>
        <vt:lpwstr>https://assets.publishing.service.gov.uk/government/uploads/system/uploads/attachment_data/file/978358/Early-Career_Framework_April_2021.pdf</vt:lpwstr>
      </vt:variant>
      <vt:variant>
        <vt:lpwstr/>
      </vt:variant>
      <vt:variant>
        <vt:i4>2490477</vt:i4>
      </vt:variant>
      <vt:variant>
        <vt:i4>3</vt:i4>
      </vt:variant>
      <vt:variant>
        <vt:i4>0</vt:i4>
      </vt:variant>
      <vt:variant>
        <vt:i4>5</vt:i4>
      </vt:variant>
      <vt:variant>
        <vt:lpwstr>https://assets.publishing.service.gov.uk/government/uploads/system/uploads/attachment_data/file/537031/160712_-_PD_Expert_Group_Guidance.pdf</vt:lpwstr>
      </vt:variant>
      <vt:variant>
        <vt:lpwstr/>
      </vt:variant>
      <vt:variant>
        <vt:i4>524299</vt:i4>
      </vt:variant>
      <vt:variant>
        <vt:i4>0</vt:i4>
      </vt:variant>
      <vt:variant>
        <vt:i4>0</vt:i4>
      </vt:variant>
      <vt:variant>
        <vt:i4>5</vt:i4>
      </vt:variant>
      <vt:variant>
        <vt:lpwstr>https://deansforimpact.org/wp-content/uploads/2016/12/Practice-with-Purpose_FOR-PRINT_113016.pdf</vt:lpwstr>
      </vt:variant>
      <vt:variant>
        <vt:lpwstr/>
      </vt:variant>
      <vt:variant>
        <vt:i4>6422620</vt:i4>
      </vt:variant>
      <vt:variant>
        <vt:i4>0</vt:i4>
      </vt:variant>
      <vt:variant>
        <vt:i4>0</vt:i4>
      </vt:variant>
      <vt:variant>
        <vt:i4>5</vt:i4>
      </vt:variant>
      <vt:variant>
        <vt:lpwstr>C:\Users\SOPHIE.CLARE\Documents\My Received Files\ambition.org.uk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Laura Wilkins</cp:lastModifiedBy>
  <cp:revision>79</cp:revision>
  <cp:lastPrinted>2019-03-09T07:16:00Z</cp:lastPrinted>
  <dcterms:created xsi:type="dcterms:W3CDTF">2021-07-20T08:56:00Z</dcterms:created>
  <dcterms:modified xsi:type="dcterms:W3CDTF">2022-01-25T10:47:00Z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0x010100B695DCBC1BB44D4CA4F2A1611392D58A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